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2D" w:rsidRDefault="002E3F2D" w:rsidP="002E3F2D">
      <w:pPr>
        <w:ind w:left="567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F91E16" w:rsidRDefault="00F91E16" w:rsidP="002E3F2D">
      <w:pPr>
        <w:ind w:left="567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10DC1">
        <w:rPr>
          <w:rFonts w:ascii="Times New Roman" w:hAnsi="Times New Roman" w:cs="Times New Roman"/>
          <w:b/>
          <w:sz w:val="26"/>
          <w:szCs w:val="26"/>
        </w:rPr>
        <w:t>Регламент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E10DC1">
        <w:rPr>
          <w:rFonts w:ascii="Times New Roman" w:hAnsi="Times New Roman" w:cs="Times New Roman"/>
          <w:b/>
          <w:sz w:val="26"/>
          <w:szCs w:val="26"/>
        </w:rPr>
        <w:t xml:space="preserve"> автоматизации процессов НИУ ВШЭ</w:t>
      </w:r>
    </w:p>
    <w:p w:rsidR="002E3F2D" w:rsidRPr="00AC4925" w:rsidRDefault="002E3F2D" w:rsidP="002E3F2D">
      <w:pPr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AC4925">
        <w:rPr>
          <w:rFonts w:ascii="Times New Roman" w:hAnsi="Times New Roman" w:cs="Times New Roman"/>
          <w:b/>
          <w:sz w:val="26"/>
          <w:szCs w:val="26"/>
        </w:rPr>
        <w:t>работ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AC4925">
        <w:rPr>
          <w:rFonts w:ascii="Times New Roman" w:hAnsi="Times New Roman" w:cs="Times New Roman"/>
          <w:b/>
          <w:sz w:val="26"/>
          <w:szCs w:val="26"/>
        </w:rPr>
        <w:t xml:space="preserve"> с Реестрами крупных доработок ИС ВШЭ</w:t>
      </w: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CD3" w:rsidRDefault="007C1CD3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CD3" w:rsidRDefault="007C1CD3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CD3" w:rsidRDefault="007C1CD3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CD3" w:rsidRPr="00AC4925" w:rsidRDefault="007C1CD3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3F2D" w:rsidRPr="00AC4925" w:rsidRDefault="002E3F2D" w:rsidP="002E3F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CD3" w:rsidRDefault="007C1CD3" w:rsidP="007C1C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4925" w:rsidRPr="007C1CD3" w:rsidRDefault="002E3F2D" w:rsidP="007C1C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Москва, 2016</w:t>
      </w:r>
    </w:p>
    <w:sdt>
      <w:sdtPr>
        <w:rPr>
          <w:rFonts w:ascii="Times New Roman" w:hAnsi="Times New Roman" w:cs="Times New Roman"/>
          <w:sz w:val="26"/>
          <w:szCs w:val="26"/>
        </w:rPr>
        <w:id w:val="-9564810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1147" w:rsidRPr="00AC4925" w:rsidRDefault="00221147" w:rsidP="00AC4925">
          <w:pPr>
            <w:rPr>
              <w:rFonts w:ascii="Times New Roman" w:hAnsi="Times New Roman" w:cs="Times New Roman"/>
              <w:sz w:val="26"/>
              <w:szCs w:val="26"/>
            </w:rPr>
          </w:pPr>
          <w:r w:rsidRPr="00AC4925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:rsidR="007C1CD3" w:rsidRDefault="00221147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C492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AC492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AC492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6283042" w:history="1"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1.</w:t>
            </w:r>
            <w:r w:rsidR="007C1CD3">
              <w:rPr>
                <w:rFonts w:eastAsiaTheme="minorEastAsia"/>
                <w:noProof/>
                <w:lang w:eastAsia="ru-RU"/>
              </w:rPr>
              <w:tab/>
            </w:r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Общая информация</w:t>
            </w:r>
            <w:r w:rsidR="007C1CD3">
              <w:rPr>
                <w:noProof/>
                <w:webHidden/>
              </w:rPr>
              <w:tab/>
            </w:r>
            <w:r w:rsidR="007C1CD3">
              <w:rPr>
                <w:noProof/>
                <w:webHidden/>
              </w:rPr>
              <w:fldChar w:fldCharType="begin"/>
            </w:r>
            <w:r w:rsidR="007C1CD3">
              <w:rPr>
                <w:noProof/>
                <w:webHidden/>
              </w:rPr>
              <w:instrText xml:space="preserve"> PAGEREF _Toc466283042 \h </w:instrText>
            </w:r>
            <w:r w:rsidR="007C1CD3">
              <w:rPr>
                <w:noProof/>
                <w:webHidden/>
              </w:rPr>
            </w:r>
            <w:r w:rsidR="007C1CD3">
              <w:rPr>
                <w:noProof/>
                <w:webHidden/>
              </w:rPr>
              <w:fldChar w:fldCharType="separate"/>
            </w:r>
            <w:r w:rsidR="007C1CD3">
              <w:rPr>
                <w:noProof/>
                <w:webHidden/>
              </w:rPr>
              <w:t>3</w:t>
            </w:r>
            <w:r w:rsidR="007C1CD3">
              <w:rPr>
                <w:noProof/>
                <w:webHidden/>
              </w:rPr>
              <w:fldChar w:fldCharType="end"/>
            </w:r>
          </w:hyperlink>
        </w:p>
        <w:p w:rsidR="007C1CD3" w:rsidRDefault="005B19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283043" w:history="1"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2.</w:t>
            </w:r>
            <w:r w:rsidR="007C1CD3">
              <w:rPr>
                <w:rFonts w:eastAsiaTheme="minorEastAsia"/>
                <w:noProof/>
                <w:lang w:eastAsia="ru-RU"/>
              </w:rPr>
              <w:tab/>
            </w:r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Добавление в Реестры новых крупных доработок, корректировка и удаление крупных доработок.</w:t>
            </w:r>
            <w:r w:rsidR="007C1CD3">
              <w:rPr>
                <w:noProof/>
                <w:webHidden/>
              </w:rPr>
              <w:tab/>
            </w:r>
            <w:r w:rsidR="007C1CD3">
              <w:rPr>
                <w:noProof/>
                <w:webHidden/>
              </w:rPr>
              <w:fldChar w:fldCharType="begin"/>
            </w:r>
            <w:r w:rsidR="007C1CD3">
              <w:rPr>
                <w:noProof/>
                <w:webHidden/>
              </w:rPr>
              <w:instrText xml:space="preserve"> PAGEREF _Toc466283043 \h </w:instrText>
            </w:r>
            <w:r w:rsidR="007C1CD3">
              <w:rPr>
                <w:noProof/>
                <w:webHidden/>
              </w:rPr>
            </w:r>
            <w:r w:rsidR="007C1CD3">
              <w:rPr>
                <w:noProof/>
                <w:webHidden/>
              </w:rPr>
              <w:fldChar w:fldCharType="separate"/>
            </w:r>
            <w:r w:rsidR="007C1CD3">
              <w:rPr>
                <w:noProof/>
                <w:webHidden/>
              </w:rPr>
              <w:t>3</w:t>
            </w:r>
            <w:r w:rsidR="007C1CD3">
              <w:rPr>
                <w:noProof/>
                <w:webHidden/>
              </w:rPr>
              <w:fldChar w:fldCharType="end"/>
            </w:r>
          </w:hyperlink>
        </w:p>
        <w:p w:rsidR="007C1CD3" w:rsidRDefault="005B19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283044" w:history="1"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3.</w:t>
            </w:r>
            <w:r w:rsidR="007C1CD3">
              <w:rPr>
                <w:rFonts w:eastAsiaTheme="minorEastAsia"/>
                <w:noProof/>
                <w:lang w:eastAsia="ru-RU"/>
              </w:rPr>
              <w:tab/>
            </w:r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Корректировка статусов крупных доработок</w:t>
            </w:r>
            <w:r w:rsidR="007C1CD3">
              <w:rPr>
                <w:noProof/>
                <w:webHidden/>
              </w:rPr>
              <w:tab/>
            </w:r>
            <w:r w:rsidR="007C1CD3">
              <w:rPr>
                <w:noProof/>
                <w:webHidden/>
              </w:rPr>
              <w:fldChar w:fldCharType="begin"/>
            </w:r>
            <w:r w:rsidR="007C1CD3">
              <w:rPr>
                <w:noProof/>
                <w:webHidden/>
              </w:rPr>
              <w:instrText xml:space="preserve"> PAGEREF _Toc466283044 \h </w:instrText>
            </w:r>
            <w:r w:rsidR="007C1CD3">
              <w:rPr>
                <w:noProof/>
                <w:webHidden/>
              </w:rPr>
            </w:r>
            <w:r w:rsidR="007C1CD3">
              <w:rPr>
                <w:noProof/>
                <w:webHidden/>
              </w:rPr>
              <w:fldChar w:fldCharType="separate"/>
            </w:r>
            <w:r w:rsidR="007C1CD3">
              <w:rPr>
                <w:noProof/>
                <w:webHidden/>
              </w:rPr>
              <w:t>5</w:t>
            </w:r>
            <w:r w:rsidR="007C1CD3">
              <w:rPr>
                <w:noProof/>
                <w:webHidden/>
              </w:rPr>
              <w:fldChar w:fldCharType="end"/>
            </w:r>
          </w:hyperlink>
        </w:p>
        <w:p w:rsidR="007C1CD3" w:rsidRDefault="005B19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283045" w:history="1"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4.</w:t>
            </w:r>
            <w:r w:rsidR="007C1CD3">
              <w:rPr>
                <w:rFonts w:eastAsiaTheme="minorEastAsia"/>
                <w:noProof/>
                <w:lang w:eastAsia="ru-RU"/>
              </w:rPr>
              <w:tab/>
            </w:r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Актуализация статусов крупных доработок</w:t>
            </w:r>
            <w:r w:rsidR="007C1CD3">
              <w:rPr>
                <w:noProof/>
                <w:webHidden/>
              </w:rPr>
              <w:tab/>
            </w:r>
            <w:r w:rsidR="007C1CD3">
              <w:rPr>
                <w:noProof/>
                <w:webHidden/>
              </w:rPr>
              <w:fldChar w:fldCharType="begin"/>
            </w:r>
            <w:r w:rsidR="007C1CD3">
              <w:rPr>
                <w:noProof/>
                <w:webHidden/>
              </w:rPr>
              <w:instrText xml:space="preserve"> PAGEREF _Toc466283045 \h </w:instrText>
            </w:r>
            <w:r w:rsidR="007C1CD3">
              <w:rPr>
                <w:noProof/>
                <w:webHidden/>
              </w:rPr>
            </w:r>
            <w:r w:rsidR="007C1CD3">
              <w:rPr>
                <w:noProof/>
                <w:webHidden/>
              </w:rPr>
              <w:fldChar w:fldCharType="separate"/>
            </w:r>
            <w:r w:rsidR="007C1CD3">
              <w:rPr>
                <w:noProof/>
                <w:webHidden/>
              </w:rPr>
              <w:t>7</w:t>
            </w:r>
            <w:r w:rsidR="007C1CD3">
              <w:rPr>
                <w:noProof/>
                <w:webHidden/>
              </w:rPr>
              <w:fldChar w:fldCharType="end"/>
            </w:r>
          </w:hyperlink>
        </w:p>
        <w:p w:rsidR="007C1CD3" w:rsidRDefault="005B19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283046" w:history="1"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5.</w:t>
            </w:r>
            <w:r w:rsidR="007C1CD3">
              <w:rPr>
                <w:rFonts w:eastAsiaTheme="minorEastAsia"/>
                <w:noProof/>
                <w:lang w:eastAsia="ru-RU"/>
              </w:rPr>
              <w:tab/>
            </w:r>
            <w:r w:rsidR="007C1CD3" w:rsidRPr="009238BD">
              <w:rPr>
                <w:rStyle w:val="a4"/>
                <w:rFonts w:ascii="Times New Roman" w:hAnsi="Times New Roman" w:cs="Times New Roman"/>
                <w:b/>
                <w:noProof/>
              </w:rPr>
              <w:t>Формирование перечня крупных доработок на следующий период</w:t>
            </w:r>
            <w:r w:rsidR="007C1CD3">
              <w:rPr>
                <w:noProof/>
                <w:webHidden/>
              </w:rPr>
              <w:tab/>
            </w:r>
            <w:r w:rsidR="007C1CD3">
              <w:rPr>
                <w:noProof/>
                <w:webHidden/>
              </w:rPr>
              <w:fldChar w:fldCharType="begin"/>
            </w:r>
            <w:r w:rsidR="007C1CD3">
              <w:rPr>
                <w:noProof/>
                <w:webHidden/>
              </w:rPr>
              <w:instrText xml:space="preserve"> PAGEREF _Toc466283046 \h </w:instrText>
            </w:r>
            <w:r w:rsidR="007C1CD3">
              <w:rPr>
                <w:noProof/>
                <w:webHidden/>
              </w:rPr>
            </w:r>
            <w:r w:rsidR="007C1CD3">
              <w:rPr>
                <w:noProof/>
                <w:webHidden/>
              </w:rPr>
              <w:fldChar w:fldCharType="separate"/>
            </w:r>
            <w:r w:rsidR="007C1CD3">
              <w:rPr>
                <w:noProof/>
                <w:webHidden/>
              </w:rPr>
              <w:t>7</w:t>
            </w:r>
            <w:r w:rsidR="007C1CD3">
              <w:rPr>
                <w:noProof/>
                <w:webHidden/>
              </w:rPr>
              <w:fldChar w:fldCharType="end"/>
            </w:r>
          </w:hyperlink>
        </w:p>
        <w:p w:rsidR="00221147" w:rsidRPr="00AC4925" w:rsidRDefault="002211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AC4925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AC4925" w:rsidRPr="00AC4925" w:rsidRDefault="00AC4925">
      <w:pPr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br w:type="page"/>
      </w:r>
    </w:p>
    <w:p w:rsidR="005A1690" w:rsidRPr="00AC4925" w:rsidRDefault="005A1690" w:rsidP="00AC4925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66283042"/>
      <w:r w:rsidRPr="00AC4925">
        <w:rPr>
          <w:rFonts w:ascii="Times New Roman" w:hAnsi="Times New Roman" w:cs="Times New Roman"/>
          <w:b/>
          <w:sz w:val="26"/>
          <w:szCs w:val="26"/>
        </w:rPr>
        <w:lastRenderedPageBreak/>
        <w:t>Общая информация</w:t>
      </w:r>
      <w:bookmarkEnd w:id="0"/>
    </w:p>
    <w:p w:rsidR="005A1690" w:rsidRPr="00AC4925" w:rsidRDefault="005A1690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Актуальные редакции </w:t>
      </w:r>
      <w:r w:rsidR="0028638C" w:rsidRPr="00AC4925">
        <w:rPr>
          <w:rFonts w:ascii="Times New Roman" w:hAnsi="Times New Roman" w:cs="Times New Roman"/>
          <w:sz w:val="26"/>
          <w:szCs w:val="26"/>
        </w:rPr>
        <w:t>Р</w:t>
      </w:r>
      <w:r w:rsidRPr="00AC4925">
        <w:rPr>
          <w:rFonts w:ascii="Times New Roman" w:hAnsi="Times New Roman" w:cs="Times New Roman"/>
          <w:sz w:val="26"/>
          <w:szCs w:val="26"/>
        </w:rPr>
        <w:t xml:space="preserve">еестров крупных доработок ИС ВШЭ должны размещаться в каталоге «_РЕЕСТРЫ» Базы знаний </w:t>
      </w:r>
      <w:r w:rsidR="00AA7F9A" w:rsidRPr="00AC4925">
        <w:rPr>
          <w:rFonts w:ascii="Times New Roman" w:hAnsi="Times New Roman" w:cs="Times New Roman"/>
          <w:sz w:val="26"/>
          <w:szCs w:val="26"/>
        </w:rPr>
        <w:t xml:space="preserve">информационных систем (далее – </w:t>
      </w:r>
      <w:r w:rsidRPr="00AC4925">
        <w:rPr>
          <w:rFonts w:ascii="Times New Roman" w:hAnsi="Times New Roman" w:cs="Times New Roman"/>
          <w:sz w:val="26"/>
          <w:szCs w:val="26"/>
        </w:rPr>
        <w:t>ИС</w:t>
      </w:r>
      <w:r w:rsidR="00AA7F9A" w:rsidRPr="00AC4925">
        <w:rPr>
          <w:rFonts w:ascii="Times New Roman" w:hAnsi="Times New Roman" w:cs="Times New Roman"/>
          <w:sz w:val="26"/>
          <w:szCs w:val="26"/>
        </w:rPr>
        <w:t>)</w:t>
      </w:r>
      <w:r w:rsidRPr="00AC4925">
        <w:rPr>
          <w:rFonts w:ascii="Times New Roman" w:hAnsi="Times New Roman" w:cs="Times New Roman"/>
          <w:sz w:val="26"/>
          <w:szCs w:val="26"/>
        </w:rPr>
        <w:t>, размещенной по адресу «\\fs5\База знаний ИТ ВШЭ\Информационные системы».</w:t>
      </w:r>
    </w:p>
    <w:p w:rsidR="005A1690" w:rsidRPr="00AC4925" w:rsidRDefault="004039C8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bookmarkStart w:id="1" w:name="_Ref426382682"/>
      <w:r w:rsidRPr="00AC4925">
        <w:rPr>
          <w:rFonts w:ascii="Times New Roman" w:hAnsi="Times New Roman" w:cs="Times New Roman"/>
          <w:sz w:val="26"/>
          <w:szCs w:val="26"/>
        </w:rPr>
        <w:t xml:space="preserve">После размещения Реестра крупных доработок в каталоге «_РЕЕСТРЫ» Базы знаний </w:t>
      </w:r>
      <w:r w:rsidRPr="00B61024">
        <w:rPr>
          <w:rFonts w:ascii="Times New Roman" w:hAnsi="Times New Roman" w:cs="Times New Roman"/>
          <w:sz w:val="26"/>
          <w:szCs w:val="26"/>
        </w:rPr>
        <w:t xml:space="preserve">ИС необходимо </w:t>
      </w:r>
      <w:r w:rsidR="00B61024" w:rsidRPr="00B61024">
        <w:rPr>
          <w:rFonts w:ascii="Times New Roman" w:hAnsi="Times New Roman" w:cs="Times New Roman"/>
          <w:sz w:val="26"/>
          <w:szCs w:val="26"/>
        </w:rPr>
        <w:t>в теч</w:t>
      </w:r>
      <w:r w:rsidR="00B61024">
        <w:rPr>
          <w:rFonts w:ascii="Times New Roman" w:hAnsi="Times New Roman" w:cs="Times New Roman"/>
          <w:sz w:val="26"/>
          <w:szCs w:val="26"/>
        </w:rPr>
        <w:t>ение одного рабочего дня</w:t>
      </w:r>
      <w:r w:rsidRPr="00AC4925">
        <w:rPr>
          <w:rFonts w:ascii="Times New Roman" w:hAnsi="Times New Roman" w:cs="Times New Roman"/>
          <w:sz w:val="26"/>
          <w:szCs w:val="26"/>
        </w:rPr>
        <w:t xml:space="preserve"> обновить Реестр крупных доработок </w:t>
      </w:r>
      <w:r w:rsidR="005A1690" w:rsidRPr="00AC4925">
        <w:rPr>
          <w:rFonts w:ascii="Times New Roman" w:hAnsi="Times New Roman" w:cs="Times New Roman"/>
          <w:sz w:val="26"/>
          <w:szCs w:val="26"/>
        </w:rPr>
        <w:t xml:space="preserve">на </w:t>
      </w:r>
      <w:r w:rsidR="00BB77AC">
        <w:rPr>
          <w:rFonts w:ascii="Times New Roman" w:hAnsi="Times New Roman" w:cs="Times New Roman"/>
          <w:sz w:val="26"/>
          <w:szCs w:val="26"/>
        </w:rPr>
        <w:t>сайте Вышка-</w:t>
      </w:r>
      <w:proofErr w:type="gramStart"/>
      <w:r w:rsidR="00BB77AC">
        <w:rPr>
          <w:rFonts w:ascii="Times New Roman" w:hAnsi="Times New Roman" w:cs="Times New Roman"/>
          <w:sz w:val="26"/>
          <w:szCs w:val="26"/>
          <w:lang w:val="en-US"/>
        </w:rPr>
        <w:t>BPM</w:t>
      </w:r>
      <w:proofErr w:type="gramEnd"/>
      <w:r w:rsidR="00BB77AC" w:rsidRPr="00BB77AC">
        <w:rPr>
          <w:rFonts w:ascii="Times New Roman" w:hAnsi="Times New Roman" w:cs="Times New Roman"/>
          <w:sz w:val="26"/>
          <w:szCs w:val="26"/>
        </w:rPr>
        <w:t xml:space="preserve"> </w:t>
      </w:r>
      <w:r w:rsidR="00BB77AC" w:rsidRPr="00AC4925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bpm</w:t>
        </w:r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B77AC" w:rsidRPr="00AC4925">
        <w:rPr>
          <w:rFonts w:ascii="Times New Roman" w:hAnsi="Times New Roman" w:cs="Times New Roman"/>
          <w:sz w:val="26"/>
          <w:szCs w:val="26"/>
        </w:rPr>
        <w:t xml:space="preserve">) </w:t>
      </w:r>
      <w:r w:rsidR="008E3091" w:rsidRPr="00AC4925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8E3091" w:rsidRPr="00AC4925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8E3091" w:rsidRPr="00AC4925">
        <w:rPr>
          <w:rFonts w:ascii="Times New Roman" w:hAnsi="Times New Roman" w:cs="Times New Roman"/>
          <w:sz w:val="26"/>
          <w:szCs w:val="26"/>
        </w:rPr>
        <w:t xml:space="preserve">, </w:t>
      </w:r>
      <w:r w:rsidR="005A1690" w:rsidRPr="00AC4925">
        <w:rPr>
          <w:rFonts w:ascii="Times New Roman" w:hAnsi="Times New Roman" w:cs="Times New Roman"/>
          <w:sz w:val="26"/>
          <w:szCs w:val="26"/>
        </w:rPr>
        <w:t>без столбцов «Трудозатраты» и «Сумма», а также без</w:t>
      </w:r>
      <w:r w:rsidR="008E3091" w:rsidRPr="00AC4925">
        <w:rPr>
          <w:rFonts w:ascii="Times New Roman" w:hAnsi="Times New Roman" w:cs="Times New Roman"/>
          <w:sz w:val="26"/>
          <w:szCs w:val="26"/>
        </w:rPr>
        <w:t xml:space="preserve"> итоговой строки с общей суммой, выделенной на развити</w:t>
      </w:r>
      <w:r w:rsidR="0003225A" w:rsidRPr="00AC4925">
        <w:rPr>
          <w:rFonts w:ascii="Times New Roman" w:hAnsi="Times New Roman" w:cs="Times New Roman"/>
          <w:sz w:val="26"/>
          <w:szCs w:val="26"/>
        </w:rPr>
        <w:t>е</w:t>
      </w:r>
      <w:r w:rsidR="008E3091" w:rsidRPr="00AC4925">
        <w:rPr>
          <w:rFonts w:ascii="Times New Roman" w:hAnsi="Times New Roman" w:cs="Times New Roman"/>
          <w:sz w:val="26"/>
          <w:szCs w:val="26"/>
        </w:rPr>
        <w:t xml:space="preserve"> ИС.</w:t>
      </w:r>
      <w:bookmarkEnd w:id="1"/>
      <w:r w:rsidR="00722D51">
        <w:rPr>
          <w:rFonts w:ascii="Times New Roman" w:hAnsi="Times New Roman" w:cs="Times New Roman"/>
          <w:sz w:val="26"/>
          <w:szCs w:val="26"/>
        </w:rPr>
        <w:t xml:space="preserve"> Крупные доработки, имеющие статус </w:t>
      </w:r>
      <w:r w:rsidR="00722D51" w:rsidRPr="00637440">
        <w:rPr>
          <w:rFonts w:ascii="Times New Roman" w:hAnsi="Times New Roman" w:cs="Times New Roman"/>
          <w:sz w:val="26"/>
          <w:szCs w:val="26"/>
        </w:rPr>
        <w:t>«10 Промышленная эксплуатация»</w:t>
      </w:r>
      <w:r w:rsidR="00722D51">
        <w:rPr>
          <w:rFonts w:ascii="Times New Roman" w:hAnsi="Times New Roman" w:cs="Times New Roman"/>
          <w:sz w:val="26"/>
          <w:szCs w:val="26"/>
        </w:rPr>
        <w:t>, не показываются.</w:t>
      </w:r>
    </w:p>
    <w:p w:rsidR="00B35677" w:rsidRPr="00AC4925" w:rsidRDefault="00B35677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Добавлени</w:t>
      </w:r>
      <w:r w:rsidR="004039C8" w:rsidRPr="00AC4925">
        <w:rPr>
          <w:rFonts w:ascii="Times New Roman" w:hAnsi="Times New Roman" w:cs="Times New Roman"/>
          <w:sz w:val="26"/>
          <w:szCs w:val="26"/>
        </w:rPr>
        <w:t>я</w:t>
      </w:r>
      <w:r w:rsidR="0003225A" w:rsidRPr="00AC4925">
        <w:rPr>
          <w:rFonts w:ascii="Times New Roman" w:hAnsi="Times New Roman" w:cs="Times New Roman"/>
          <w:sz w:val="26"/>
          <w:szCs w:val="26"/>
        </w:rPr>
        <w:t xml:space="preserve"> и изменени</w:t>
      </w:r>
      <w:r w:rsidR="004039C8" w:rsidRPr="00AC4925">
        <w:rPr>
          <w:rFonts w:ascii="Times New Roman" w:hAnsi="Times New Roman" w:cs="Times New Roman"/>
          <w:sz w:val="26"/>
          <w:szCs w:val="26"/>
        </w:rPr>
        <w:t>я</w:t>
      </w:r>
      <w:r w:rsidR="0003225A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sz w:val="26"/>
          <w:szCs w:val="26"/>
        </w:rPr>
        <w:t xml:space="preserve">в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Реестры </w:t>
      </w:r>
      <w:r w:rsidRPr="00AC4925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r w:rsidR="004039C8" w:rsidRPr="00AC4925">
        <w:rPr>
          <w:rFonts w:ascii="Times New Roman" w:hAnsi="Times New Roman" w:cs="Times New Roman"/>
          <w:sz w:val="26"/>
          <w:szCs w:val="26"/>
        </w:rPr>
        <w:t>осуществля</w:t>
      </w:r>
      <w:r w:rsidR="00BB77AC">
        <w:rPr>
          <w:rFonts w:ascii="Times New Roman" w:hAnsi="Times New Roman" w:cs="Times New Roman"/>
          <w:sz w:val="26"/>
          <w:szCs w:val="26"/>
        </w:rPr>
        <w:t>ю</w:t>
      </w:r>
      <w:r w:rsidR="004039C8" w:rsidRPr="00AC4925">
        <w:rPr>
          <w:rFonts w:ascii="Times New Roman" w:hAnsi="Times New Roman" w:cs="Times New Roman"/>
          <w:sz w:val="26"/>
          <w:szCs w:val="26"/>
        </w:rPr>
        <w:t>тся лично</w:t>
      </w:r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0F400E" w:rsidRPr="00AC4925">
        <w:rPr>
          <w:rFonts w:ascii="Times New Roman" w:hAnsi="Times New Roman" w:cs="Times New Roman"/>
          <w:sz w:val="26"/>
          <w:szCs w:val="26"/>
        </w:rPr>
        <w:t xml:space="preserve">куратором </w:t>
      </w:r>
      <w:r w:rsidR="0028638C" w:rsidRPr="00AC4925">
        <w:rPr>
          <w:rFonts w:ascii="Times New Roman" w:hAnsi="Times New Roman" w:cs="Times New Roman"/>
          <w:sz w:val="26"/>
          <w:szCs w:val="26"/>
        </w:rPr>
        <w:t>Реестров</w:t>
      </w:r>
      <w:r w:rsidR="000F400E" w:rsidRPr="00AC4925">
        <w:rPr>
          <w:rFonts w:ascii="Times New Roman" w:hAnsi="Times New Roman" w:cs="Times New Roman"/>
          <w:sz w:val="26"/>
          <w:szCs w:val="26"/>
        </w:rPr>
        <w:t xml:space="preserve">. Куратором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Реестров </w:t>
      </w:r>
      <w:r w:rsidR="000F400E" w:rsidRPr="00AC4925">
        <w:rPr>
          <w:rFonts w:ascii="Times New Roman" w:hAnsi="Times New Roman" w:cs="Times New Roman"/>
          <w:sz w:val="26"/>
          <w:szCs w:val="26"/>
        </w:rPr>
        <w:t xml:space="preserve">на постоянной основе является </w:t>
      </w:r>
      <w:r w:rsidRPr="00AC4925">
        <w:rPr>
          <w:rFonts w:ascii="Times New Roman" w:hAnsi="Times New Roman" w:cs="Times New Roman"/>
          <w:sz w:val="26"/>
          <w:szCs w:val="26"/>
        </w:rPr>
        <w:t>Начальник Отдела методологии ИТ Управления развития ИТ</w:t>
      </w:r>
      <w:r w:rsidR="000F400E" w:rsidRPr="00AC4925">
        <w:rPr>
          <w:rFonts w:ascii="Times New Roman" w:hAnsi="Times New Roman" w:cs="Times New Roman"/>
          <w:sz w:val="26"/>
          <w:szCs w:val="26"/>
        </w:rPr>
        <w:t>,</w:t>
      </w:r>
      <w:r w:rsidR="0003225A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0F400E" w:rsidRPr="00AC4925">
        <w:rPr>
          <w:rFonts w:ascii="Times New Roman" w:hAnsi="Times New Roman" w:cs="Times New Roman"/>
          <w:sz w:val="26"/>
          <w:szCs w:val="26"/>
        </w:rPr>
        <w:t xml:space="preserve">на время его отсутствия Старший </w:t>
      </w:r>
      <w:r w:rsidR="007545EE" w:rsidRPr="00AC4925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0F400E" w:rsidRPr="00AC4925">
        <w:rPr>
          <w:rFonts w:ascii="Times New Roman" w:hAnsi="Times New Roman" w:cs="Times New Roman"/>
          <w:sz w:val="26"/>
          <w:szCs w:val="26"/>
        </w:rPr>
        <w:t xml:space="preserve">по ИТ может назначить </w:t>
      </w:r>
      <w:r w:rsidR="0003225A" w:rsidRPr="00AC4925">
        <w:rPr>
          <w:rFonts w:ascii="Times New Roman" w:hAnsi="Times New Roman" w:cs="Times New Roman"/>
          <w:sz w:val="26"/>
          <w:szCs w:val="26"/>
        </w:rPr>
        <w:t>друг</w:t>
      </w:r>
      <w:r w:rsidR="000F400E" w:rsidRPr="00AC4925">
        <w:rPr>
          <w:rFonts w:ascii="Times New Roman" w:hAnsi="Times New Roman" w:cs="Times New Roman"/>
          <w:sz w:val="26"/>
          <w:szCs w:val="26"/>
        </w:rPr>
        <w:t xml:space="preserve">ое ответственное </w:t>
      </w:r>
      <w:r w:rsidR="0003225A" w:rsidRPr="00AC4925">
        <w:rPr>
          <w:rFonts w:ascii="Times New Roman" w:hAnsi="Times New Roman" w:cs="Times New Roman"/>
          <w:sz w:val="26"/>
          <w:szCs w:val="26"/>
        </w:rPr>
        <w:t>лицо</w:t>
      </w:r>
      <w:r w:rsidR="00F27C92" w:rsidRPr="00AC4925">
        <w:rPr>
          <w:rFonts w:ascii="Times New Roman" w:hAnsi="Times New Roman" w:cs="Times New Roman"/>
          <w:sz w:val="26"/>
          <w:szCs w:val="26"/>
        </w:rPr>
        <w:t xml:space="preserve"> из числа работников Дирекции ИТ</w:t>
      </w:r>
      <w:r w:rsidR="004039C8" w:rsidRPr="00AC4925">
        <w:rPr>
          <w:rFonts w:ascii="Times New Roman" w:hAnsi="Times New Roman" w:cs="Times New Roman"/>
          <w:sz w:val="26"/>
          <w:szCs w:val="26"/>
        </w:rPr>
        <w:t xml:space="preserve"> или Управления развития ИТ</w:t>
      </w:r>
      <w:r w:rsidRPr="00AC4925">
        <w:rPr>
          <w:rFonts w:ascii="Times New Roman" w:hAnsi="Times New Roman" w:cs="Times New Roman"/>
          <w:sz w:val="26"/>
          <w:szCs w:val="26"/>
        </w:rPr>
        <w:t>.</w:t>
      </w:r>
    </w:p>
    <w:p w:rsidR="00D56E18" w:rsidRPr="00AC4925" w:rsidRDefault="004039C8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bookmarkStart w:id="2" w:name="_Ref425870287"/>
      <w:r w:rsidRPr="00AC4925">
        <w:rPr>
          <w:rFonts w:ascii="Times New Roman" w:hAnsi="Times New Roman" w:cs="Times New Roman"/>
          <w:sz w:val="26"/>
          <w:szCs w:val="26"/>
        </w:rPr>
        <w:t>В файле</w:t>
      </w:r>
      <w:r w:rsidR="00D56E18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D56E18" w:rsidRPr="00AC4925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r w:rsidR="00F27C92" w:rsidRPr="00AC4925">
        <w:rPr>
          <w:rFonts w:ascii="Times New Roman" w:hAnsi="Times New Roman" w:cs="Times New Roman"/>
          <w:sz w:val="26"/>
          <w:szCs w:val="26"/>
        </w:rPr>
        <w:t>для всех</w:t>
      </w:r>
      <w:r w:rsidR="00D56E18" w:rsidRPr="00AC4925">
        <w:rPr>
          <w:rFonts w:ascii="Times New Roman" w:hAnsi="Times New Roman" w:cs="Times New Roman"/>
          <w:sz w:val="26"/>
          <w:szCs w:val="26"/>
        </w:rPr>
        <w:t xml:space="preserve"> ИС необходимо в заголовке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D56E18" w:rsidRPr="00AC4925">
        <w:rPr>
          <w:rFonts w:ascii="Times New Roman" w:hAnsi="Times New Roman" w:cs="Times New Roman"/>
          <w:sz w:val="26"/>
          <w:szCs w:val="26"/>
        </w:rPr>
        <w:t>и названии его файла указывать:</w:t>
      </w:r>
      <w:bookmarkEnd w:id="2"/>
    </w:p>
    <w:p w:rsidR="00D56E18" w:rsidRPr="00AC4925" w:rsidRDefault="00D56E18" w:rsidP="00356550">
      <w:pPr>
        <w:pStyle w:val="a3"/>
        <w:numPr>
          <w:ilvl w:val="2"/>
          <w:numId w:val="1"/>
        </w:numPr>
        <w:spacing w:after="12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номер версии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Pr="00AC4925">
        <w:rPr>
          <w:rFonts w:ascii="Times New Roman" w:hAnsi="Times New Roman" w:cs="Times New Roman"/>
          <w:sz w:val="26"/>
          <w:szCs w:val="26"/>
        </w:rPr>
        <w:t>(до точки, меняется только при обновлени</w:t>
      </w:r>
      <w:r w:rsidR="000C6A78" w:rsidRPr="00AC4925">
        <w:rPr>
          <w:rFonts w:ascii="Times New Roman" w:hAnsi="Times New Roman" w:cs="Times New Roman"/>
          <w:sz w:val="26"/>
          <w:szCs w:val="26"/>
        </w:rPr>
        <w:t>ях</w:t>
      </w:r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28638C" w:rsidRPr="00AC4925">
        <w:rPr>
          <w:rFonts w:ascii="Times New Roman" w:hAnsi="Times New Roman" w:cs="Times New Roman"/>
          <w:sz w:val="26"/>
          <w:szCs w:val="26"/>
        </w:rPr>
        <w:t>Реестра</w:t>
      </w:r>
      <w:r w:rsidRPr="00AC4925">
        <w:rPr>
          <w:rFonts w:ascii="Times New Roman" w:hAnsi="Times New Roman" w:cs="Times New Roman"/>
          <w:sz w:val="26"/>
          <w:szCs w:val="26"/>
        </w:rPr>
        <w:t xml:space="preserve">, меняющих суть, сроки или стоимость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крупных доработ</w:t>
      </w:r>
      <w:r w:rsidR="000C6A78" w:rsidRPr="00AC4925">
        <w:rPr>
          <w:rFonts w:ascii="Times New Roman" w:hAnsi="Times New Roman" w:cs="Times New Roman"/>
          <w:sz w:val="26"/>
          <w:szCs w:val="26"/>
        </w:rPr>
        <w:t>о</w:t>
      </w:r>
      <w:r w:rsidRPr="00AC4925">
        <w:rPr>
          <w:rFonts w:ascii="Times New Roman" w:hAnsi="Times New Roman" w:cs="Times New Roman"/>
          <w:sz w:val="26"/>
          <w:szCs w:val="26"/>
        </w:rPr>
        <w:t>к);</w:t>
      </w:r>
    </w:p>
    <w:p w:rsidR="00D56E18" w:rsidRPr="00AC4925" w:rsidRDefault="00D56E18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дату формирования версии;</w:t>
      </w:r>
    </w:p>
    <w:p w:rsidR="00D56E18" w:rsidRPr="00AC4925" w:rsidRDefault="00D56E18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номер корректировки (после точки, меняется только при технических корректировках </w:t>
      </w:r>
      <w:r w:rsidR="0028638C" w:rsidRPr="00AC4925">
        <w:rPr>
          <w:rFonts w:ascii="Times New Roman" w:hAnsi="Times New Roman" w:cs="Times New Roman"/>
          <w:sz w:val="26"/>
          <w:szCs w:val="26"/>
        </w:rPr>
        <w:t>Реестра</w:t>
      </w:r>
      <w:r w:rsidRPr="00AC4925">
        <w:rPr>
          <w:rFonts w:ascii="Times New Roman" w:hAnsi="Times New Roman" w:cs="Times New Roman"/>
          <w:sz w:val="26"/>
          <w:szCs w:val="26"/>
        </w:rPr>
        <w:t xml:space="preserve">, не меняющих сути, сроков и стоимости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крупных доработ</w:t>
      </w:r>
      <w:r w:rsidR="000C6A78" w:rsidRPr="00AC4925">
        <w:rPr>
          <w:rFonts w:ascii="Times New Roman" w:hAnsi="Times New Roman" w:cs="Times New Roman"/>
          <w:sz w:val="26"/>
          <w:szCs w:val="26"/>
        </w:rPr>
        <w:t>о</w:t>
      </w:r>
      <w:r w:rsidRPr="00AC4925">
        <w:rPr>
          <w:rFonts w:ascii="Times New Roman" w:hAnsi="Times New Roman" w:cs="Times New Roman"/>
          <w:sz w:val="26"/>
          <w:szCs w:val="26"/>
        </w:rPr>
        <w:t>к)</w:t>
      </w:r>
      <w:r w:rsidR="00735952" w:rsidRPr="00AC4925">
        <w:rPr>
          <w:rFonts w:ascii="Times New Roman" w:hAnsi="Times New Roman" w:cs="Times New Roman"/>
          <w:sz w:val="26"/>
          <w:szCs w:val="26"/>
        </w:rPr>
        <w:t xml:space="preserve">. При установке нового номера версии Реестра крупных доработок номер корректировки </w:t>
      </w:r>
      <w:r w:rsidR="004039C8" w:rsidRPr="00AC4925">
        <w:rPr>
          <w:rFonts w:ascii="Times New Roman" w:hAnsi="Times New Roman" w:cs="Times New Roman"/>
          <w:sz w:val="26"/>
          <w:szCs w:val="26"/>
        </w:rPr>
        <w:t>не указывается</w:t>
      </w:r>
      <w:r w:rsidRPr="00AC4925">
        <w:rPr>
          <w:rFonts w:ascii="Times New Roman" w:hAnsi="Times New Roman" w:cs="Times New Roman"/>
          <w:sz w:val="26"/>
          <w:szCs w:val="26"/>
        </w:rPr>
        <w:t>;</w:t>
      </w:r>
    </w:p>
    <w:p w:rsidR="00D56E18" w:rsidRPr="00AC4925" w:rsidRDefault="00D56E18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дату корректировки.</w:t>
      </w:r>
    </w:p>
    <w:p w:rsidR="00F27C92" w:rsidRPr="00AC4925" w:rsidRDefault="00F27C92" w:rsidP="00F27C92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Формат: «НОМЕР_ВЕРСИИ»</w:t>
      </w:r>
      <w:proofErr w:type="gramStart"/>
      <w:r w:rsidRPr="00AC4925">
        <w:rPr>
          <w:rFonts w:ascii="Times New Roman" w:hAnsi="Times New Roman" w:cs="Times New Roman"/>
          <w:sz w:val="26"/>
          <w:szCs w:val="26"/>
        </w:rPr>
        <w:t>.«</w:t>
      </w:r>
      <w:proofErr w:type="gramEnd"/>
      <w:r w:rsidRPr="00AC4925">
        <w:rPr>
          <w:rFonts w:ascii="Times New Roman" w:hAnsi="Times New Roman" w:cs="Times New Roman"/>
          <w:sz w:val="26"/>
          <w:szCs w:val="26"/>
        </w:rPr>
        <w:t>НОМЕР_КОРРЕКТИРОВКИ» от «ДАТА_ФОРМИРОВАНИЯ_ВЕРСИИ»  корр. «ДАТА_КОРРЕКТИРОВКИ».</w:t>
      </w:r>
    </w:p>
    <w:p w:rsidR="00F27C92" w:rsidRPr="00AC4925" w:rsidRDefault="00F27C92" w:rsidP="00F27C92">
      <w:pPr>
        <w:spacing w:after="120"/>
        <w:ind w:left="72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Пример именования файла: «РУЗ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 </w:t>
      </w:r>
      <w:r w:rsidRPr="00AC4925">
        <w:rPr>
          <w:rFonts w:ascii="Times New Roman" w:hAnsi="Times New Roman" w:cs="Times New Roman"/>
          <w:sz w:val="26"/>
          <w:szCs w:val="26"/>
        </w:rPr>
        <w:t>крупных доработок на 2015 год (</w:t>
      </w:r>
      <w:r w:rsidR="004039C8" w:rsidRPr="00AC4925">
        <w:rPr>
          <w:rFonts w:ascii="Times New Roman" w:hAnsi="Times New Roman" w:cs="Times New Roman"/>
          <w:sz w:val="26"/>
          <w:szCs w:val="26"/>
        </w:rPr>
        <w:t>версия</w:t>
      </w:r>
      <w:r w:rsidRPr="00AC4925">
        <w:rPr>
          <w:rFonts w:ascii="Times New Roman" w:hAnsi="Times New Roman" w:cs="Times New Roman"/>
          <w:sz w:val="26"/>
          <w:szCs w:val="26"/>
        </w:rPr>
        <w:t xml:space="preserve"> 2.1 от 27.05.2015 корр. 14.07.2015)».</w:t>
      </w:r>
    </w:p>
    <w:p w:rsidR="00B35677" w:rsidRPr="00AC4925" w:rsidRDefault="00B35677" w:rsidP="00AC4925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_Ref428187967"/>
      <w:bookmarkStart w:id="4" w:name="_Toc466283043"/>
      <w:r w:rsidRPr="00AC4925">
        <w:rPr>
          <w:rFonts w:ascii="Times New Roman" w:hAnsi="Times New Roman" w:cs="Times New Roman"/>
          <w:b/>
          <w:sz w:val="26"/>
          <w:szCs w:val="26"/>
        </w:rPr>
        <w:t xml:space="preserve">Добавление </w:t>
      </w:r>
      <w:r w:rsidR="00F93D2D" w:rsidRPr="00AC492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8638C" w:rsidRPr="00AC4925">
        <w:rPr>
          <w:rFonts w:ascii="Times New Roman" w:hAnsi="Times New Roman" w:cs="Times New Roman"/>
          <w:b/>
          <w:sz w:val="26"/>
          <w:szCs w:val="26"/>
        </w:rPr>
        <w:t xml:space="preserve">Реестры </w:t>
      </w:r>
      <w:r w:rsidR="0003225A" w:rsidRPr="00AC4925">
        <w:rPr>
          <w:rFonts w:ascii="Times New Roman" w:hAnsi="Times New Roman" w:cs="Times New Roman"/>
          <w:b/>
          <w:sz w:val="26"/>
          <w:szCs w:val="26"/>
        </w:rPr>
        <w:t>новых крупных доработок</w:t>
      </w:r>
      <w:r w:rsidR="00484956" w:rsidRPr="00AC4925">
        <w:rPr>
          <w:rFonts w:ascii="Times New Roman" w:hAnsi="Times New Roman" w:cs="Times New Roman"/>
          <w:b/>
          <w:sz w:val="26"/>
          <w:szCs w:val="26"/>
        </w:rPr>
        <w:t>, корректировка и удаление</w:t>
      </w:r>
      <w:r w:rsidR="004039C8" w:rsidRPr="00AC4925">
        <w:rPr>
          <w:rFonts w:ascii="Times New Roman" w:hAnsi="Times New Roman" w:cs="Times New Roman"/>
          <w:b/>
          <w:sz w:val="26"/>
          <w:szCs w:val="26"/>
        </w:rPr>
        <w:t xml:space="preserve"> крупных доработок</w:t>
      </w:r>
      <w:r w:rsidR="00484956" w:rsidRPr="00AC4925">
        <w:rPr>
          <w:rFonts w:ascii="Times New Roman" w:hAnsi="Times New Roman" w:cs="Times New Roman"/>
          <w:b/>
          <w:sz w:val="26"/>
          <w:szCs w:val="26"/>
        </w:rPr>
        <w:t>.</w:t>
      </w:r>
      <w:bookmarkEnd w:id="3"/>
      <w:bookmarkEnd w:id="4"/>
    </w:p>
    <w:p w:rsidR="00AA7F9A" w:rsidRPr="00AC4925" w:rsidRDefault="00B35677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Добавление в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Реестры </w:t>
      </w:r>
      <w:r w:rsidR="00356550" w:rsidRPr="00AC4925">
        <w:rPr>
          <w:rFonts w:ascii="Times New Roman" w:hAnsi="Times New Roman" w:cs="Times New Roman"/>
          <w:sz w:val="26"/>
          <w:szCs w:val="26"/>
        </w:rPr>
        <w:t xml:space="preserve">новых </w:t>
      </w:r>
      <w:r w:rsidRPr="00AC4925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r w:rsidR="00AA7F9A" w:rsidRPr="00AC4925">
        <w:rPr>
          <w:rFonts w:ascii="Times New Roman" w:hAnsi="Times New Roman" w:cs="Times New Roman"/>
          <w:sz w:val="26"/>
          <w:szCs w:val="26"/>
        </w:rPr>
        <w:t>инициирует ключевой пользователь, заказчик ИС, либо координирующий заказчик ИС, путем отправки письма электронной почты куратору ИС, содержащего: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крупных доработ</w:t>
      </w:r>
      <w:r w:rsidRPr="00AC4925">
        <w:rPr>
          <w:rFonts w:ascii="Times New Roman" w:hAnsi="Times New Roman" w:cs="Times New Roman"/>
          <w:sz w:val="26"/>
          <w:szCs w:val="26"/>
        </w:rPr>
        <w:t xml:space="preserve">ок которой необходимо добавление; 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краткое наименование задачи;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lastRenderedPageBreak/>
        <w:t>описание задачи, содержащее сводную постановку задачи от Заказчиков (на основе устных переговоров и встреч с представителями Заказчика);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ФИО заказчиков, а также ключевых пользователей;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номер заявки в сервис-деск (при наличии);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желаем</w:t>
      </w:r>
      <w:r w:rsidR="008A2D2D">
        <w:rPr>
          <w:rFonts w:ascii="Times New Roman" w:hAnsi="Times New Roman" w:cs="Times New Roman"/>
          <w:sz w:val="26"/>
          <w:szCs w:val="26"/>
        </w:rPr>
        <w:t>ую</w:t>
      </w:r>
      <w:r w:rsidRPr="00AC4925">
        <w:rPr>
          <w:rFonts w:ascii="Times New Roman" w:hAnsi="Times New Roman" w:cs="Times New Roman"/>
          <w:sz w:val="26"/>
          <w:szCs w:val="26"/>
        </w:rPr>
        <w:t xml:space="preserve"> дат</w:t>
      </w:r>
      <w:r w:rsidR="008A2D2D">
        <w:rPr>
          <w:rFonts w:ascii="Times New Roman" w:hAnsi="Times New Roman" w:cs="Times New Roman"/>
          <w:sz w:val="26"/>
          <w:szCs w:val="26"/>
        </w:rPr>
        <w:t>у</w:t>
      </w:r>
      <w:r w:rsidRPr="00AC4925">
        <w:rPr>
          <w:rFonts w:ascii="Times New Roman" w:hAnsi="Times New Roman" w:cs="Times New Roman"/>
          <w:sz w:val="26"/>
          <w:szCs w:val="26"/>
        </w:rPr>
        <w:t xml:space="preserve"> передачи доработанного функционала в эксплуатацию.</w:t>
      </w:r>
    </w:p>
    <w:p w:rsidR="008A2D2D" w:rsidRPr="00AD28C7" w:rsidRDefault="008A2D2D" w:rsidP="004039C8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D28C7">
        <w:rPr>
          <w:rFonts w:ascii="Times New Roman" w:hAnsi="Times New Roman" w:cs="Times New Roman"/>
          <w:sz w:val="26"/>
          <w:szCs w:val="26"/>
        </w:rPr>
        <w:t xml:space="preserve">При необходимости организации крупной доработки на основании решения ректора НИУ ВШЭ Куратор ИС сообщает Куратору реестров: </w:t>
      </w:r>
    </w:p>
    <w:p w:rsidR="008A2D2D" w:rsidRPr="00AD28C7" w:rsidRDefault="008A2D2D" w:rsidP="008A2D2D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D28C7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Реестр крупных доработок которой необходимо добавление; </w:t>
      </w:r>
    </w:p>
    <w:p w:rsidR="008A2D2D" w:rsidRPr="00AD28C7" w:rsidRDefault="008A2D2D" w:rsidP="008A2D2D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D28C7">
        <w:rPr>
          <w:rFonts w:ascii="Times New Roman" w:hAnsi="Times New Roman" w:cs="Times New Roman"/>
          <w:sz w:val="26"/>
          <w:szCs w:val="26"/>
        </w:rPr>
        <w:t>краткое наименование задачи;</w:t>
      </w:r>
    </w:p>
    <w:p w:rsidR="008A2D2D" w:rsidRPr="00AD28C7" w:rsidRDefault="008A2D2D" w:rsidP="008A2D2D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D28C7">
        <w:rPr>
          <w:rFonts w:ascii="Times New Roman" w:hAnsi="Times New Roman" w:cs="Times New Roman"/>
          <w:sz w:val="26"/>
          <w:szCs w:val="26"/>
        </w:rPr>
        <w:t>описание задачи, содержащее сводную постановку задачи от Заказчиков (на основе устных переговоров и встреч с представителями Заказчика);</w:t>
      </w:r>
    </w:p>
    <w:p w:rsidR="008A2D2D" w:rsidRDefault="008A2D2D" w:rsidP="008A2D2D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D28C7">
        <w:rPr>
          <w:rFonts w:ascii="Times New Roman" w:hAnsi="Times New Roman" w:cs="Times New Roman"/>
          <w:sz w:val="26"/>
          <w:szCs w:val="26"/>
        </w:rPr>
        <w:t>ФИО заказчиков, а также ключевых пользователей;</w:t>
      </w:r>
    </w:p>
    <w:p w:rsidR="00B50C83" w:rsidRPr="00AD28C7" w:rsidRDefault="00B50C83" w:rsidP="008A2D2D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исполнителей от ДИТ;</w:t>
      </w:r>
    </w:p>
    <w:p w:rsidR="008A2D2D" w:rsidRPr="00AD28C7" w:rsidRDefault="008A2D2D" w:rsidP="008A2D2D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D28C7">
        <w:rPr>
          <w:rFonts w:ascii="Times New Roman" w:hAnsi="Times New Roman" w:cs="Times New Roman"/>
          <w:sz w:val="26"/>
          <w:szCs w:val="26"/>
        </w:rPr>
        <w:t>желаемую дату передачи доработанного функционала в эксплуатацию.</w:t>
      </w:r>
    </w:p>
    <w:p w:rsidR="004039C8" w:rsidRPr="00AC4925" w:rsidRDefault="004039C8" w:rsidP="004039C8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Добавление в Реестры новых крупных доработок по инициативе других лиц не допускается.</w:t>
      </w:r>
    </w:p>
    <w:p w:rsidR="00C50263" w:rsidRPr="00AC4925" w:rsidRDefault="00C50263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На время отсутствия куратора ИС </w:t>
      </w:r>
      <w:r w:rsidR="008A6A97" w:rsidRPr="00AC4925">
        <w:rPr>
          <w:rFonts w:ascii="Times New Roman" w:hAnsi="Times New Roman" w:cs="Times New Roman"/>
          <w:sz w:val="26"/>
          <w:szCs w:val="26"/>
        </w:rPr>
        <w:t>его может заменять</w:t>
      </w:r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5C6521" w:rsidRPr="00AC4925">
        <w:rPr>
          <w:rFonts w:ascii="Times New Roman" w:hAnsi="Times New Roman" w:cs="Times New Roman"/>
          <w:sz w:val="26"/>
          <w:szCs w:val="26"/>
        </w:rPr>
        <w:t xml:space="preserve">его заместитель, или </w:t>
      </w:r>
      <w:r w:rsidRPr="00AC4925">
        <w:rPr>
          <w:rFonts w:ascii="Times New Roman" w:hAnsi="Times New Roman" w:cs="Times New Roman"/>
          <w:sz w:val="26"/>
          <w:szCs w:val="26"/>
        </w:rPr>
        <w:t xml:space="preserve">другой сотрудник ДИТ, назначенный Директором </w:t>
      </w:r>
      <w:r w:rsidR="00356550" w:rsidRPr="00AC4925">
        <w:rPr>
          <w:rFonts w:ascii="Times New Roman" w:hAnsi="Times New Roman" w:cs="Times New Roman"/>
          <w:sz w:val="26"/>
          <w:szCs w:val="26"/>
        </w:rPr>
        <w:t xml:space="preserve">по </w:t>
      </w:r>
      <w:r w:rsidRPr="00AC4925">
        <w:rPr>
          <w:rFonts w:ascii="Times New Roman" w:hAnsi="Times New Roman" w:cs="Times New Roman"/>
          <w:sz w:val="26"/>
          <w:szCs w:val="26"/>
        </w:rPr>
        <w:t xml:space="preserve">ИТ по согласованию со Старшим </w:t>
      </w:r>
      <w:r w:rsidR="007545EE" w:rsidRPr="00AC4925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AC4925">
        <w:rPr>
          <w:rFonts w:ascii="Times New Roman" w:hAnsi="Times New Roman" w:cs="Times New Roman"/>
          <w:sz w:val="26"/>
          <w:szCs w:val="26"/>
        </w:rPr>
        <w:t>по ИТ.</w:t>
      </w:r>
    </w:p>
    <w:p w:rsidR="00AA7F9A" w:rsidRPr="00AC4925" w:rsidRDefault="00AA7F9A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Куратор ИС проводит анализ планируемых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крупных доработ</w:t>
      </w:r>
      <w:r w:rsidRPr="00AC4925">
        <w:rPr>
          <w:rFonts w:ascii="Times New Roman" w:hAnsi="Times New Roman" w:cs="Times New Roman"/>
          <w:sz w:val="26"/>
          <w:szCs w:val="26"/>
        </w:rPr>
        <w:t>ок</w:t>
      </w:r>
      <w:r w:rsidR="003E34C7" w:rsidRPr="00AC4925">
        <w:rPr>
          <w:rFonts w:ascii="Times New Roman" w:hAnsi="Times New Roman" w:cs="Times New Roman"/>
          <w:sz w:val="26"/>
          <w:szCs w:val="26"/>
        </w:rPr>
        <w:t>, согласует предварительно результаты анализа с Директором по ИТ или Старшим директором по ИТ</w:t>
      </w:r>
      <w:r w:rsidRPr="00AC4925">
        <w:rPr>
          <w:rFonts w:ascii="Times New Roman" w:hAnsi="Times New Roman" w:cs="Times New Roman"/>
          <w:sz w:val="26"/>
          <w:szCs w:val="26"/>
        </w:rPr>
        <w:t xml:space="preserve">, при необходимости привлекая инициатора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Pr="00AC4925">
        <w:rPr>
          <w:rFonts w:ascii="Times New Roman" w:hAnsi="Times New Roman" w:cs="Times New Roman"/>
          <w:sz w:val="26"/>
          <w:szCs w:val="26"/>
        </w:rPr>
        <w:t>ки, определяет</w:t>
      </w:r>
      <w:r w:rsidR="00841667" w:rsidRPr="00AC4925">
        <w:rPr>
          <w:rFonts w:ascii="Times New Roman" w:hAnsi="Times New Roman" w:cs="Times New Roman"/>
          <w:sz w:val="26"/>
          <w:szCs w:val="26"/>
        </w:rPr>
        <w:t xml:space="preserve"> и согласует с инициатором</w:t>
      </w:r>
      <w:r w:rsidR="005F1E3E" w:rsidRPr="005F1E3E">
        <w:rPr>
          <w:rFonts w:ascii="Times New Roman" w:hAnsi="Times New Roman" w:cs="Times New Roman"/>
          <w:sz w:val="26"/>
          <w:szCs w:val="26"/>
        </w:rPr>
        <w:t xml:space="preserve"> </w:t>
      </w:r>
      <w:r w:rsidR="005F1E3E">
        <w:rPr>
          <w:rFonts w:ascii="Times New Roman" w:hAnsi="Times New Roman" w:cs="Times New Roman"/>
          <w:sz w:val="26"/>
          <w:szCs w:val="26"/>
        </w:rPr>
        <w:t>и, при необходимости, с заказчиками</w:t>
      </w:r>
      <w:r w:rsidRPr="00AC49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C2989" w:rsidRDefault="001A7EA2" w:rsidP="006C2989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6C2989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2989">
        <w:rPr>
          <w:rFonts w:ascii="Times New Roman" w:hAnsi="Times New Roman" w:cs="Times New Roman"/>
          <w:sz w:val="26"/>
          <w:szCs w:val="26"/>
        </w:rPr>
        <w:t xml:space="preserve"> </w:t>
      </w:r>
      <w:r w:rsidR="006C2989" w:rsidRPr="006C2989">
        <w:rPr>
          <w:rFonts w:ascii="Times New Roman" w:hAnsi="Times New Roman" w:cs="Times New Roman"/>
          <w:sz w:val="26"/>
          <w:szCs w:val="26"/>
        </w:rPr>
        <w:t>начала работы по задаче</w:t>
      </w:r>
      <w:r w:rsidR="006C2989">
        <w:rPr>
          <w:rFonts w:ascii="Times New Roman" w:hAnsi="Times New Roman" w:cs="Times New Roman"/>
          <w:sz w:val="26"/>
          <w:szCs w:val="26"/>
        </w:rPr>
        <w:t>;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планируемую дату передачи в тестирование;</w:t>
      </w:r>
    </w:p>
    <w:p w:rsidR="003E34C7" w:rsidRPr="00AC4925" w:rsidRDefault="003E34C7" w:rsidP="003E34C7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объем трудозатрат </w:t>
      </w:r>
      <w:r w:rsidR="00BB77AC">
        <w:rPr>
          <w:rFonts w:ascii="Times New Roman" w:hAnsi="Times New Roman" w:cs="Times New Roman"/>
          <w:sz w:val="26"/>
          <w:szCs w:val="26"/>
        </w:rPr>
        <w:t xml:space="preserve">ДИТ </w:t>
      </w:r>
      <w:r w:rsidRPr="00AC4925">
        <w:rPr>
          <w:rFonts w:ascii="Times New Roman" w:hAnsi="Times New Roman" w:cs="Times New Roman"/>
          <w:sz w:val="26"/>
          <w:szCs w:val="26"/>
        </w:rPr>
        <w:t>в виде общего количества человеко-</w:t>
      </w:r>
      <w:r w:rsidR="006A1D89">
        <w:rPr>
          <w:rFonts w:ascii="Times New Roman" w:hAnsi="Times New Roman" w:cs="Times New Roman"/>
          <w:sz w:val="26"/>
          <w:szCs w:val="26"/>
        </w:rPr>
        <w:t>дней</w:t>
      </w:r>
      <w:r w:rsidR="001A7EA2">
        <w:rPr>
          <w:rFonts w:ascii="Times New Roman" w:hAnsi="Times New Roman" w:cs="Times New Roman"/>
          <w:sz w:val="26"/>
          <w:szCs w:val="26"/>
        </w:rPr>
        <w:t>;</w:t>
      </w:r>
    </w:p>
    <w:p w:rsidR="00AA7F9A" w:rsidRPr="00AC4925" w:rsidRDefault="00AA7F9A" w:rsidP="00356550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сумму, в которую оценивается выполнение задачи</w:t>
      </w:r>
      <w:r w:rsidR="001A7EA2">
        <w:rPr>
          <w:rFonts w:ascii="Times New Roman" w:hAnsi="Times New Roman" w:cs="Times New Roman"/>
          <w:sz w:val="26"/>
          <w:szCs w:val="26"/>
        </w:rPr>
        <w:t>.</w:t>
      </w:r>
    </w:p>
    <w:p w:rsidR="009C29AB" w:rsidRPr="00AC4925" w:rsidRDefault="009C29AB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В случае несогласования </w:t>
      </w:r>
      <w:r w:rsidR="00CB609A">
        <w:rPr>
          <w:rFonts w:ascii="Times New Roman" w:hAnsi="Times New Roman" w:cs="Times New Roman"/>
          <w:sz w:val="26"/>
          <w:szCs w:val="26"/>
        </w:rPr>
        <w:t>ряда</w:t>
      </w:r>
      <w:r w:rsidRPr="00AC4925">
        <w:rPr>
          <w:rFonts w:ascii="Times New Roman" w:hAnsi="Times New Roman" w:cs="Times New Roman"/>
          <w:sz w:val="26"/>
          <w:szCs w:val="26"/>
        </w:rPr>
        <w:t xml:space="preserve"> параметров </w:t>
      </w:r>
      <w:r w:rsidR="00CB609A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5837E6" w:rsidRPr="00AC4925">
        <w:rPr>
          <w:rFonts w:ascii="Times New Roman" w:hAnsi="Times New Roman" w:cs="Times New Roman"/>
          <w:sz w:val="26"/>
          <w:szCs w:val="26"/>
        </w:rPr>
        <w:t xml:space="preserve">крупной </w:t>
      </w:r>
      <w:r w:rsidRPr="00AC4925">
        <w:rPr>
          <w:rFonts w:ascii="Times New Roman" w:hAnsi="Times New Roman" w:cs="Times New Roman"/>
          <w:sz w:val="26"/>
          <w:szCs w:val="26"/>
        </w:rPr>
        <w:t xml:space="preserve">доработки куратором ИС с заказчиками и пользователями ИС куратор ИС информирует </w:t>
      </w:r>
      <w:r w:rsidR="00D424AD" w:rsidRPr="00AC4925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Pr="00AC4925">
        <w:rPr>
          <w:rFonts w:ascii="Times New Roman" w:hAnsi="Times New Roman" w:cs="Times New Roman"/>
          <w:sz w:val="26"/>
          <w:szCs w:val="26"/>
        </w:rPr>
        <w:t xml:space="preserve">ключевых пользователей, заказчиков ИС, координирующего заказчика ИС, Директора по </w:t>
      </w:r>
      <w:proofErr w:type="gramStart"/>
      <w:r w:rsidRPr="00AC4925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AC4925">
        <w:rPr>
          <w:rFonts w:ascii="Times New Roman" w:hAnsi="Times New Roman" w:cs="Times New Roman"/>
          <w:sz w:val="26"/>
          <w:szCs w:val="26"/>
        </w:rPr>
        <w:t xml:space="preserve"> и Старшего </w:t>
      </w:r>
      <w:r w:rsidR="007545EE" w:rsidRPr="00AC492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AC4925">
        <w:rPr>
          <w:rFonts w:ascii="Times New Roman" w:hAnsi="Times New Roman" w:cs="Times New Roman"/>
          <w:sz w:val="26"/>
          <w:szCs w:val="26"/>
        </w:rPr>
        <w:t xml:space="preserve">по ИТ о </w:t>
      </w:r>
      <w:r w:rsidR="00CB609A">
        <w:rPr>
          <w:rFonts w:ascii="Times New Roman" w:hAnsi="Times New Roman" w:cs="Times New Roman"/>
          <w:sz w:val="26"/>
          <w:szCs w:val="26"/>
        </w:rPr>
        <w:t>наличии</w:t>
      </w:r>
      <w:r w:rsidR="00D424AD" w:rsidRPr="00AC4925">
        <w:rPr>
          <w:rFonts w:ascii="Times New Roman" w:hAnsi="Times New Roman" w:cs="Times New Roman"/>
          <w:sz w:val="26"/>
          <w:szCs w:val="26"/>
        </w:rPr>
        <w:t xml:space="preserve"> новой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="00D424AD" w:rsidRPr="00AC4925">
        <w:rPr>
          <w:rFonts w:ascii="Times New Roman" w:hAnsi="Times New Roman" w:cs="Times New Roman"/>
          <w:sz w:val="26"/>
          <w:szCs w:val="26"/>
        </w:rPr>
        <w:t xml:space="preserve">ки и </w:t>
      </w:r>
      <w:r w:rsidRPr="00AC4925">
        <w:rPr>
          <w:rFonts w:ascii="Times New Roman" w:hAnsi="Times New Roman" w:cs="Times New Roman"/>
          <w:sz w:val="26"/>
          <w:szCs w:val="26"/>
        </w:rPr>
        <w:t xml:space="preserve">причинах невозможности </w:t>
      </w:r>
      <w:r w:rsidR="00D424AD" w:rsidRPr="00AC4925">
        <w:rPr>
          <w:rFonts w:ascii="Times New Roman" w:hAnsi="Times New Roman" w:cs="Times New Roman"/>
          <w:sz w:val="26"/>
          <w:szCs w:val="26"/>
        </w:rPr>
        <w:t xml:space="preserve">ее добавления в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D424AD" w:rsidRPr="00AC4925">
        <w:rPr>
          <w:rFonts w:ascii="Times New Roman" w:hAnsi="Times New Roman" w:cs="Times New Roman"/>
          <w:sz w:val="26"/>
          <w:szCs w:val="26"/>
        </w:rPr>
        <w:t>крупных доработок</w:t>
      </w:r>
      <w:r w:rsidRPr="00AC4925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C2235" w:rsidRPr="00AC4925">
        <w:rPr>
          <w:rFonts w:ascii="Times New Roman" w:hAnsi="Times New Roman" w:cs="Times New Roman"/>
          <w:sz w:val="26"/>
          <w:szCs w:val="26"/>
        </w:rPr>
        <w:t>2</w:t>
      </w:r>
      <w:r w:rsidRPr="00AC4925">
        <w:rPr>
          <w:rFonts w:ascii="Times New Roman" w:hAnsi="Times New Roman" w:cs="Times New Roman"/>
          <w:sz w:val="26"/>
          <w:szCs w:val="26"/>
        </w:rPr>
        <w:t>)</w:t>
      </w:r>
      <w:r w:rsidR="007545EE" w:rsidRPr="00AC4925">
        <w:rPr>
          <w:rFonts w:ascii="Times New Roman" w:hAnsi="Times New Roman" w:cs="Times New Roman"/>
          <w:sz w:val="26"/>
          <w:szCs w:val="26"/>
        </w:rPr>
        <w:t>.</w:t>
      </w:r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5EE" w:rsidRPr="00AC4925" w:rsidRDefault="007545EE" w:rsidP="007545EE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Согласованные параметры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Pr="00AC4925">
        <w:rPr>
          <w:rFonts w:ascii="Times New Roman" w:hAnsi="Times New Roman" w:cs="Times New Roman"/>
          <w:sz w:val="26"/>
          <w:szCs w:val="26"/>
        </w:rPr>
        <w:t>ки</w:t>
      </w:r>
      <w:r w:rsidR="005C6521" w:rsidRPr="00AC4925">
        <w:rPr>
          <w:rFonts w:ascii="Times New Roman" w:hAnsi="Times New Roman" w:cs="Times New Roman"/>
          <w:sz w:val="26"/>
          <w:szCs w:val="26"/>
        </w:rPr>
        <w:t xml:space="preserve">, а также дату начала работы по </w:t>
      </w:r>
      <w:r w:rsidR="00F815A4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="005C6521" w:rsidRPr="00AC4925">
        <w:rPr>
          <w:rFonts w:ascii="Times New Roman" w:hAnsi="Times New Roman" w:cs="Times New Roman"/>
          <w:sz w:val="26"/>
          <w:szCs w:val="26"/>
        </w:rPr>
        <w:t>ке</w:t>
      </w:r>
      <w:r w:rsidR="00B50C83">
        <w:rPr>
          <w:rFonts w:ascii="Times New Roman" w:hAnsi="Times New Roman" w:cs="Times New Roman"/>
          <w:sz w:val="26"/>
          <w:szCs w:val="26"/>
        </w:rPr>
        <w:t xml:space="preserve"> и ФИО исполнителей от ДИТ</w:t>
      </w:r>
      <w:r w:rsidR="005C6521" w:rsidRPr="00AC4925">
        <w:rPr>
          <w:rFonts w:ascii="Times New Roman" w:hAnsi="Times New Roman" w:cs="Times New Roman"/>
          <w:sz w:val="26"/>
          <w:szCs w:val="26"/>
        </w:rPr>
        <w:t>,</w:t>
      </w:r>
      <w:r w:rsidRPr="00AC4925">
        <w:rPr>
          <w:rFonts w:ascii="Times New Roman" w:hAnsi="Times New Roman" w:cs="Times New Roman"/>
          <w:sz w:val="26"/>
          <w:szCs w:val="26"/>
        </w:rPr>
        <w:t xml:space="preserve"> куратор ИС</w:t>
      </w:r>
      <w:r w:rsidR="005C6521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sz w:val="26"/>
          <w:szCs w:val="26"/>
        </w:rPr>
        <w:t xml:space="preserve">передает куратору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Реестров </w:t>
      </w:r>
      <w:r w:rsidR="005C6521" w:rsidRPr="00AC4925">
        <w:rPr>
          <w:rFonts w:ascii="Times New Roman" w:hAnsi="Times New Roman" w:cs="Times New Roman"/>
          <w:sz w:val="26"/>
          <w:szCs w:val="26"/>
        </w:rPr>
        <w:t xml:space="preserve">путем отправки письма </w:t>
      </w:r>
      <w:r w:rsidR="005837E6" w:rsidRPr="00AC4925">
        <w:rPr>
          <w:rFonts w:ascii="Times New Roman" w:hAnsi="Times New Roman" w:cs="Times New Roman"/>
          <w:sz w:val="26"/>
          <w:szCs w:val="26"/>
        </w:rPr>
        <w:t xml:space="preserve">по </w:t>
      </w:r>
      <w:r w:rsidR="005C6521" w:rsidRPr="00AC4925">
        <w:rPr>
          <w:rFonts w:ascii="Times New Roman" w:hAnsi="Times New Roman" w:cs="Times New Roman"/>
          <w:sz w:val="26"/>
          <w:szCs w:val="26"/>
        </w:rPr>
        <w:t>электронной почт</w:t>
      </w:r>
      <w:r w:rsidR="005837E6" w:rsidRPr="00AC4925">
        <w:rPr>
          <w:rFonts w:ascii="Times New Roman" w:hAnsi="Times New Roman" w:cs="Times New Roman"/>
          <w:sz w:val="26"/>
          <w:szCs w:val="26"/>
        </w:rPr>
        <w:t>е</w:t>
      </w:r>
      <w:r w:rsidRPr="00AC4925">
        <w:rPr>
          <w:rFonts w:ascii="Times New Roman" w:hAnsi="Times New Roman" w:cs="Times New Roman"/>
          <w:sz w:val="26"/>
          <w:szCs w:val="26"/>
        </w:rPr>
        <w:t>.</w:t>
      </w:r>
    </w:p>
    <w:p w:rsidR="00FB1054" w:rsidRPr="00AD28C7" w:rsidRDefault="005C6521" w:rsidP="008838D5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D28C7">
        <w:rPr>
          <w:rFonts w:ascii="Times New Roman" w:hAnsi="Times New Roman" w:cs="Times New Roman"/>
          <w:sz w:val="26"/>
          <w:szCs w:val="26"/>
        </w:rPr>
        <w:t xml:space="preserve">Если сумма стоимости </w:t>
      </w:r>
      <w:r w:rsidR="005837E6" w:rsidRPr="00AD28C7">
        <w:rPr>
          <w:rFonts w:ascii="Times New Roman" w:hAnsi="Times New Roman" w:cs="Times New Roman"/>
          <w:sz w:val="26"/>
          <w:szCs w:val="26"/>
        </w:rPr>
        <w:t xml:space="preserve">крупных </w:t>
      </w:r>
      <w:r w:rsidRPr="00AD28C7">
        <w:rPr>
          <w:rFonts w:ascii="Times New Roman" w:hAnsi="Times New Roman" w:cs="Times New Roman"/>
          <w:sz w:val="26"/>
          <w:szCs w:val="26"/>
        </w:rPr>
        <w:t xml:space="preserve">доработок, перечисленных в </w:t>
      </w:r>
      <w:r w:rsidR="0028638C" w:rsidRPr="00AD28C7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Pr="00AD28C7">
        <w:rPr>
          <w:rFonts w:ascii="Times New Roman" w:hAnsi="Times New Roman" w:cs="Times New Roman"/>
          <w:sz w:val="26"/>
          <w:szCs w:val="26"/>
        </w:rPr>
        <w:t xml:space="preserve">крупных доработок по данной ИС, увеличенная на стоимость вновь добавленных </w:t>
      </w:r>
      <w:r w:rsidR="000E3D9F" w:rsidRPr="00AD28C7">
        <w:rPr>
          <w:rFonts w:ascii="Times New Roman" w:hAnsi="Times New Roman" w:cs="Times New Roman"/>
          <w:sz w:val="26"/>
          <w:szCs w:val="26"/>
        </w:rPr>
        <w:t>крупных доработ</w:t>
      </w:r>
      <w:r w:rsidRPr="00AD28C7">
        <w:rPr>
          <w:rFonts w:ascii="Times New Roman" w:hAnsi="Times New Roman" w:cs="Times New Roman"/>
          <w:sz w:val="26"/>
          <w:szCs w:val="26"/>
        </w:rPr>
        <w:t xml:space="preserve">ок, не превышает бюджет ДИТ на развитие данной ИС, то куратор </w:t>
      </w:r>
      <w:r w:rsidR="0028638C" w:rsidRPr="00AD28C7">
        <w:rPr>
          <w:rFonts w:ascii="Times New Roman" w:hAnsi="Times New Roman" w:cs="Times New Roman"/>
          <w:sz w:val="26"/>
          <w:szCs w:val="26"/>
        </w:rPr>
        <w:t xml:space="preserve">Реестров </w:t>
      </w:r>
      <w:r w:rsidRPr="00AD28C7">
        <w:rPr>
          <w:rFonts w:ascii="Times New Roman" w:hAnsi="Times New Roman" w:cs="Times New Roman"/>
          <w:sz w:val="26"/>
          <w:szCs w:val="26"/>
        </w:rPr>
        <w:t>добавляет информацию</w:t>
      </w:r>
      <w:r w:rsidR="00D424AD" w:rsidRPr="00AD28C7">
        <w:rPr>
          <w:rFonts w:ascii="Times New Roman" w:hAnsi="Times New Roman" w:cs="Times New Roman"/>
          <w:sz w:val="26"/>
          <w:szCs w:val="26"/>
        </w:rPr>
        <w:t xml:space="preserve"> о новых </w:t>
      </w:r>
      <w:r w:rsidR="000E3D9F" w:rsidRPr="00AD28C7">
        <w:rPr>
          <w:rFonts w:ascii="Times New Roman" w:hAnsi="Times New Roman" w:cs="Times New Roman"/>
          <w:sz w:val="26"/>
          <w:szCs w:val="26"/>
        </w:rPr>
        <w:t>крупных доработ</w:t>
      </w:r>
      <w:r w:rsidR="00D424AD" w:rsidRPr="00AD28C7">
        <w:rPr>
          <w:rFonts w:ascii="Times New Roman" w:hAnsi="Times New Roman" w:cs="Times New Roman"/>
          <w:sz w:val="26"/>
          <w:szCs w:val="26"/>
        </w:rPr>
        <w:t xml:space="preserve">ках в </w:t>
      </w:r>
      <w:r w:rsidR="00F815A4" w:rsidRPr="00AD28C7">
        <w:rPr>
          <w:rFonts w:ascii="Times New Roman" w:hAnsi="Times New Roman" w:cs="Times New Roman"/>
          <w:sz w:val="26"/>
          <w:szCs w:val="26"/>
        </w:rPr>
        <w:t>Реестр</w:t>
      </w:r>
      <w:r w:rsidR="00D424AD" w:rsidRPr="00AD28C7">
        <w:rPr>
          <w:rFonts w:ascii="Times New Roman" w:hAnsi="Times New Roman" w:cs="Times New Roman"/>
          <w:sz w:val="26"/>
          <w:szCs w:val="26"/>
        </w:rPr>
        <w:t xml:space="preserve"> крупных доработок.</w:t>
      </w:r>
      <w:proofErr w:type="gramEnd"/>
      <w:r w:rsidR="00AD28C7">
        <w:rPr>
          <w:rFonts w:ascii="Times New Roman" w:hAnsi="Times New Roman" w:cs="Times New Roman"/>
          <w:sz w:val="26"/>
          <w:szCs w:val="26"/>
        </w:rPr>
        <w:t xml:space="preserve"> </w:t>
      </w:r>
      <w:r w:rsidR="00B60FB3">
        <w:rPr>
          <w:rFonts w:ascii="Times New Roman" w:hAnsi="Times New Roman" w:cs="Times New Roman"/>
          <w:sz w:val="26"/>
          <w:szCs w:val="26"/>
        </w:rPr>
        <w:t>Если сумма превышает, то</w:t>
      </w:r>
      <w:r w:rsidR="00D424AD" w:rsidRPr="00AD28C7">
        <w:rPr>
          <w:rFonts w:ascii="Times New Roman" w:hAnsi="Times New Roman" w:cs="Times New Roman"/>
          <w:sz w:val="26"/>
          <w:szCs w:val="26"/>
        </w:rPr>
        <w:t xml:space="preserve"> куратор </w:t>
      </w:r>
      <w:r w:rsidR="0028638C" w:rsidRPr="00AD28C7">
        <w:rPr>
          <w:rFonts w:ascii="Times New Roman" w:hAnsi="Times New Roman" w:cs="Times New Roman"/>
          <w:sz w:val="26"/>
          <w:szCs w:val="26"/>
        </w:rPr>
        <w:t xml:space="preserve">Реестров </w:t>
      </w:r>
      <w:r w:rsidR="00D424AD" w:rsidRPr="00AD28C7">
        <w:rPr>
          <w:rFonts w:ascii="Times New Roman" w:hAnsi="Times New Roman" w:cs="Times New Roman"/>
          <w:sz w:val="26"/>
          <w:szCs w:val="26"/>
        </w:rPr>
        <w:t>запрашивает решение на добавление</w:t>
      </w:r>
      <w:r w:rsidR="00C04E11" w:rsidRPr="00AD28C7">
        <w:rPr>
          <w:rFonts w:ascii="Times New Roman" w:hAnsi="Times New Roman" w:cs="Times New Roman"/>
          <w:sz w:val="26"/>
          <w:szCs w:val="26"/>
        </w:rPr>
        <w:t xml:space="preserve"> крупной доработки в реестр</w:t>
      </w:r>
      <w:r w:rsidR="00D424AD" w:rsidRPr="00AD28C7">
        <w:rPr>
          <w:rFonts w:ascii="Times New Roman" w:hAnsi="Times New Roman" w:cs="Times New Roman"/>
          <w:sz w:val="26"/>
          <w:szCs w:val="26"/>
        </w:rPr>
        <w:t xml:space="preserve"> сверх выделенного бюджета у Директора по </w:t>
      </w:r>
      <w:proofErr w:type="gramStart"/>
      <w:r w:rsidR="00D424AD" w:rsidRPr="00AD28C7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D424AD" w:rsidRPr="00AD28C7">
        <w:rPr>
          <w:rFonts w:ascii="Times New Roman" w:hAnsi="Times New Roman" w:cs="Times New Roman"/>
          <w:sz w:val="26"/>
          <w:szCs w:val="26"/>
        </w:rPr>
        <w:t xml:space="preserve">, </w:t>
      </w:r>
      <w:r w:rsidR="00CB609A">
        <w:rPr>
          <w:rFonts w:ascii="Times New Roman" w:hAnsi="Times New Roman" w:cs="Times New Roman"/>
          <w:sz w:val="26"/>
          <w:szCs w:val="26"/>
        </w:rPr>
        <w:t>направляя письмо по</w:t>
      </w:r>
      <w:r w:rsidR="00D424AD" w:rsidRPr="00AD28C7">
        <w:rPr>
          <w:rFonts w:ascii="Times New Roman" w:hAnsi="Times New Roman" w:cs="Times New Roman"/>
          <w:sz w:val="26"/>
          <w:szCs w:val="26"/>
        </w:rPr>
        <w:t xml:space="preserve"> электронной почт</w:t>
      </w:r>
      <w:r w:rsidR="00CB609A">
        <w:rPr>
          <w:rFonts w:ascii="Times New Roman" w:hAnsi="Times New Roman" w:cs="Times New Roman"/>
          <w:sz w:val="26"/>
          <w:szCs w:val="26"/>
        </w:rPr>
        <w:t>е</w:t>
      </w:r>
      <w:r w:rsidR="00D424AD" w:rsidRPr="00AD28C7">
        <w:rPr>
          <w:rFonts w:ascii="Times New Roman" w:hAnsi="Times New Roman" w:cs="Times New Roman"/>
          <w:sz w:val="26"/>
          <w:szCs w:val="26"/>
        </w:rPr>
        <w:t xml:space="preserve"> с копией Старшему директору по ИТ.</w:t>
      </w:r>
    </w:p>
    <w:p w:rsidR="007545EE" w:rsidRPr="00AC4925" w:rsidRDefault="007545EE" w:rsidP="004859F8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В случае несогласования </w:t>
      </w:r>
      <w:r w:rsidRPr="00E1705D">
        <w:rPr>
          <w:rFonts w:ascii="Times New Roman" w:hAnsi="Times New Roman" w:cs="Times New Roman"/>
          <w:sz w:val="26"/>
          <w:szCs w:val="26"/>
        </w:rPr>
        <w:t xml:space="preserve">Директором по </w:t>
      </w:r>
      <w:proofErr w:type="gramStart"/>
      <w:r w:rsidRPr="00E1705D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E1705D">
        <w:rPr>
          <w:rFonts w:ascii="Times New Roman" w:hAnsi="Times New Roman" w:cs="Times New Roman"/>
          <w:sz w:val="26"/>
          <w:szCs w:val="26"/>
        </w:rPr>
        <w:t xml:space="preserve"> или Старшим директором по ИТ</w:t>
      </w:r>
      <w:r w:rsidR="00B60FB3">
        <w:rPr>
          <w:rFonts w:ascii="Times New Roman" w:hAnsi="Times New Roman" w:cs="Times New Roman"/>
          <w:sz w:val="26"/>
          <w:szCs w:val="26"/>
        </w:rPr>
        <w:t xml:space="preserve"> (согласно п.2.8.) </w:t>
      </w:r>
      <w:bookmarkStart w:id="5" w:name="_GoBack"/>
      <w:bookmarkEnd w:id="5"/>
      <w:r w:rsidR="00C40BE6" w:rsidRPr="00AC4925">
        <w:rPr>
          <w:rFonts w:ascii="Times New Roman" w:hAnsi="Times New Roman" w:cs="Times New Roman"/>
          <w:sz w:val="26"/>
          <w:szCs w:val="26"/>
        </w:rPr>
        <w:t xml:space="preserve">добавления </w:t>
      </w:r>
      <w:r w:rsidR="00E1705D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0E3D9F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="00C40BE6" w:rsidRPr="00AC4925">
        <w:rPr>
          <w:rFonts w:ascii="Times New Roman" w:hAnsi="Times New Roman" w:cs="Times New Roman"/>
          <w:sz w:val="26"/>
          <w:szCs w:val="26"/>
        </w:rPr>
        <w:t>ки</w:t>
      </w:r>
      <w:r w:rsidRPr="00AC4925">
        <w:rPr>
          <w:rFonts w:ascii="Times New Roman" w:hAnsi="Times New Roman" w:cs="Times New Roman"/>
          <w:sz w:val="26"/>
          <w:szCs w:val="26"/>
        </w:rPr>
        <w:t xml:space="preserve">, куратор </w:t>
      </w:r>
      <w:r w:rsidR="0028638C" w:rsidRPr="00AC4925">
        <w:rPr>
          <w:rFonts w:ascii="Times New Roman" w:hAnsi="Times New Roman" w:cs="Times New Roman"/>
          <w:sz w:val="26"/>
          <w:szCs w:val="26"/>
        </w:rPr>
        <w:t xml:space="preserve">Реестров </w:t>
      </w:r>
      <w:r w:rsidRPr="00AC4925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FB1054" w:rsidRPr="00AC4925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Pr="00AC4925">
        <w:rPr>
          <w:rFonts w:ascii="Times New Roman" w:hAnsi="Times New Roman" w:cs="Times New Roman"/>
          <w:sz w:val="26"/>
          <w:szCs w:val="26"/>
        </w:rPr>
        <w:t xml:space="preserve">ключевых пользователей, заказчиков ИС, координирующего заказчика ИС, куратора ИС, Директора по ИТ и Старшего Директора по ИТ </w:t>
      </w:r>
      <w:r w:rsidR="00E1705D" w:rsidRPr="00AC4925">
        <w:rPr>
          <w:rFonts w:ascii="Times New Roman" w:hAnsi="Times New Roman" w:cs="Times New Roman"/>
          <w:sz w:val="26"/>
          <w:szCs w:val="26"/>
        </w:rPr>
        <w:t xml:space="preserve">о </w:t>
      </w:r>
      <w:r w:rsidR="00E1705D">
        <w:rPr>
          <w:rFonts w:ascii="Times New Roman" w:hAnsi="Times New Roman" w:cs="Times New Roman"/>
          <w:sz w:val="26"/>
          <w:szCs w:val="26"/>
        </w:rPr>
        <w:t>наличии</w:t>
      </w:r>
      <w:r w:rsidR="00E1705D" w:rsidRPr="00AC4925">
        <w:rPr>
          <w:rFonts w:ascii="Times New Roman" w:hAnsi="Times New Roman" w:cs="Times New Roman"/>
          <w:sz w:val="26"/>
          <w:szCs w:val="26"/>
        </w:rPr>
        <w:t xml:space="preserve"> новой крупной доработки и причинах невозможности ее добавления в Реестр крупных доработок</w:t>
      </w:r>
      <w:r w:rsidR="00C40BE6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C2235" w:rsidRPr="00AC4925">
        <w:rPr>
          <w:rFonts w:ascii="Times New Roman" w:hAnsi="Times New Roman" w:cs="Times New Roman"/>
          <w:sz w:val="26"/>
          <w:szCs w:val="26"/>
        </w:rPr>
        <w:t>2</w:t>
      </w:r>
      <w:r w:rsidRPr="00AC4925">
        <w:rPr>
          <w:rFonts w:ascii="Times New Roman" w:hAnsi="Times New Roman" w:cs="Times New Roman"/>
          <w:sz w:val="26"/>
          <w:szCs w:val="26"/>
        </w:rPr>
        <w:t>).</w:t>
      </w:r>
    </w:p>
    <w:p w:rsidR="00BE4BDD" w:rsidRPr="00AC4925" w:rsidRDefault="00A75A24" w:rsidP="00BE4BDD">
      <w:pPr>
        <w:pStyle w:val="a3"/>
        <w:numPr>
          <w:ilvl w:val="1"/>
          <w:numId w:val="1"/>
        </w:numPr>
        <w:tabs>
          <w:tab w:val="left" w:pos="1134"/>
        </w:tabs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В случае согласования Директором по </w:t>
      </w:r>
      <w:proofErr w:type="gramStart"/>
      <w:r w:rsidRPr="00AC4925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E1705D">
        <w:rPr>
          <w:rFonts w:ascii="Times New Roman" w:hAnsi="Times New Roman" w:cs="Times New Roman"/>
          <w:sz w:val="26"/>
          <w:szCs w:val="26"/>
        </w:rPr>
        <w:t>и</w:t>
      </w:r>
      <w:r w:rsidRPr="00AC4925">
        <w:rPr>
          <w:rFonts w:ascii="Times New Roman" w:hAnsi="Times New Roman" w:cs="Times New Roman"/>
          <w:sz w:val="26"/>
          <w:szCs w:val="26"/>
        </w:rPr>
        <w:t xml:space="preserve"> Старшим директором по ИТ</w:t>
      </w:r>
      <w:r w:rsidR="00B60FB3">
        <w:rPr>
          <w:rFonts w:ascii="Times New Roman" w:hAnsi="Times New Roman" w:cs="Times New Roman"/>
          <w:sz w:val="26"/>
          <w:szCs w:val="26"/>
        </w:rPr>
        <w:t xml:space="preserve"> (согласно п.2.8.) </w:t>
      </w:r>
      <w:r w:rsidR="00C40BE6" w:rsidRPr="00AC4925">
        <w:rPr>
          <w:rFonts w:ascii="Times New Roman" w:hAnsi="Times New Roman" w:cs="Times New Roman"/>
          <w:sz w:val="26"/>
          <w:szCs w:val="26"/>
        </w:rPr>
        <w:t xml:space="preserve">добавления </w:t>
      </w:r>
      <w:r w:rsidR="000E3D9F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="00C40BE6" w:rsidRPr="00AC4925">
        <w:rPr>
          <w:rFonts w:ascii="Times New Roman" w:hAnsi="Times New Roman" w:cs="Times New Roman"/>
          <w:sz w:val="26"/>
          <w:szCs w:val="26"/>
        </w:rPr>
        <w:t>ки</w:t>
      </w:r>
      <w:r w:rsidRPr="00AC4925">
        <w:rPr>
          <w:rFonts w:ascii="Times New Roman" w:hAnsi="Times New Roman" w:cs="Times New Roman"/>
          <w:sz w:val="26"/>
          <w:szCs w:val="26"/>
        </w:rPr>
        <w:t xml:space="preserve">, куратор </w:t>
      </w:r>
      <w:r w:rsidR="00F815A4" w:rsidRPr="00AC4925">
        <w:rPr>
          <w:rFonts w:ascii="Times New Roman" w:hAnsi="Times New Roman" w:cs="Times New Roman"/>
          <w:sz w:val="26"/>
          <w:szCs w:val="26"/>
        </w:rPr>
        <w:t xml:space="preserve">Реестров </w:t>
      </w:r>
      <w:r w:rsidRPr="00AC4925">
        <w:rPr>
          <w:rFonts w:ascii="Times New Roman" w:hAnsi="Times New Roman" w:cs="Times New Roman"/>
          <w:sz w:val="26"/>
          <w:szCs w:val="26"/>
        </w:rPr>
        <w:t xml:space="preserve">добавляет информацию о согласованной </w:t>
      </w:r>
      <w:r w:rsidR="000E3D9F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Pr="00AC4925">
        <w:rPr>
          <w:rFonts w:ascii="Times New Roman" w:hAnsi="Times New Roman" w:cs="Times New Roman"/>
          <w:sz w:val="26"/>
          <w:szCs w:val="26"/>
        </w:rPr>
        <w:t xml:space="preserve">ке в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Pr="00AC4925">
        <w:rPr>
          <w:rFonts w:ascii="Times New Roman" w:hAnsi="Times New Roman" w:cs="Times New Roman"/>
          <w:sz w:val="26"/>
          <w:szCs w:val="26"/>
        </w:rPr>
        <w:t xml:space="preserve"> крупных доработок соответствующей ИС.</w:t>
      </w:r>
    </w:p>
    <w:p w:rsidR="00C40BE6" w:rsidRPr="00AC4925" w:rsidRDefault="00C40BE6" w:rsidP="00BE4BDD">
      <w:pPr>
        <w:pStyle w:val="a3"/>
        <w:numPr>
          <w:ilvl w:val="1"/>
          <w:numId w:val="1"/>
        </w:numPr>
        <w:tabs>
          <w:tab w:val="left" w:pos="993"/>
        </w:tabs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Каждая новая </w:t>
      </w:r>
      <w:r w:rsidR="000E3D9F" w:rsidRPr="00AC4925">
        <w:rPr>
          <w:rFonts w:ascii="Times New Roman" w:hAnsi="Times New Roman" w:cs="Times New Roman"/>
          <w:sz w:val="26"/>
          <w:szCs w:val="26"/>
        </w:rPr>
        <w:t>крупная доработ</w:t>
      </w:r>
      <w:r w:rsidRPr="00AC4925">
        <w:rPr>
          <w:rFonts w:ascii="Times New Roman" w:hAnsi="Times New Roman" w:cs="Times New Roman"/>
          <w:sz w:val="26"/>
          <w:szCs w:val="26"/>
        </w:rPr>
        <w:t>ка добавляется в</w:t>
      </w:r>
      <w:r w:rsidR="000E3D9F" w:rsidRPr="00AC4925">
        <w:rPr>
          <w:rFonts w:ascii="Times New Roman" w:hAnsi="Times New Roman" w:cs="Times New Roman"/>
          <w:sz w:val="26"/>
          <w:szCs w:val="26"/>
        </w:rPr>
        <w:t xml:space="preserve"> конец</w:t>
      </w:r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="000E3D9F" w:rsidRPr="00AC4925">
        <w:rPr>
          <w:rFonts w:ascii="Times New Roman" w:hAnsi="Times New Roman" w:cs="Times New Roman"/>
          <w:sz w:val="26"/>
          <w:szCs w:val="26"/>
        </w:rPr>
        <w:t>а</w:t>
      </w:r>
      <w:r w:rsidRPr="00AC4925">
        <w:rPr>
          <w:rFonts w:ascii="Times New Roman" w:hAnsi="Times New Roman" w:cs="Times New Roman"/>
          <w:sz w:val="26"/>
          <w:szCs w:val="26"/>
        </w:rPr>
        <w:t>.</w:t>
      </w:r>
    </w:p>
    <w:p w:rsidR="0063795C" w:rsidRPr="00AC4925" w:rsidRDefault="0085526C" w:rsidP="00BE4BDD">
      <w:pPr>
        <w:pStyle w:val="a3"/>
        <w:numPr>
          <w:ilvl w:val="1"/>
          <w:numId w:val="1"/>
        </w:numPr>
        <w:tabs>
          <w:tab w:val="left" w:pos="993"/>
        </w:tabs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После добавления </w:t>
      </w:r>
      <w:r w:rsidR="000E3D9F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="0063795C" w:rsidRPr="00AC4925">
        <w:rPr>
          <w:rFonts w:ascii="Times New Roman" w:hAnsi="Times New Roman" w:cs="Times New Roman"/>
          <w:sz w:val="26"/>
          <w:szCs w:val="26"/>
        </w:rPr>
        <w:t>ки</w:t>
      </w:r>
      <w:r w:rsidRPr="00AC4925">
        <w:rPr>
          <w:rFonts w:ascii="Times New Roman" w:hAnsi="Times New Roman" w:cs="Times New Roman"/>
          <w:sz w:val="26"/>
          <w:szCs w:val="26"/>
        </w:rPr>
        <w:t xml:space="preserve"> в </w:t>
      </w:r>
      <w:r w:rsidR="00F815A4" w:rsidRPr="00AC4925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C40BE6" w:rsidRPr="00AC4925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r w:rsidR="0063795C" w:rsidRPr="00AC4925">
        <w:rPr>
          <w:rFonts w:ascii="Times New Roman" w:hAnsi="Times New Roman" w:cs="Times New Roman"/>
          <w:sz w:val="26"/>
          <w:szCs w:val="26"/>
        </w:rPr>
        <w:t xml:space="preserve">куратор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Реестров</w:t>
      </w:r>
      <w:r w:rsidR="0063795C" w:rsidRPr="00AC4925">
        <w:rPr>
          <w:rFonts w:ascii="Times New Roman" w:hAnsi="Times New Roman" w:cs="Times New Roman"/>
          <w:sz w:val="26"/>
          <w:szCs w:val="26"/>
        </w:rPr>
        <w:t>:</w:t>
      </w:r>
    </w:p>
    <w:p w:rsidR="009B3076" w:rsidRPr="00AC4925" w:rsidRDefault="009C29AB" w:rsidP="00BE4BDD">
      <w:pPr>
        <w:pStyle w:val="a3"/>
        <w:numPr>
          <w:ilvl w:val="2"/>
          <w:numId w:val="1"/>
        </w:numPr>
        <w:tabs>
          <w:tab w:val="left" w:pos="1560"/>
        </w:tabs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присваивает </w:t>
      </w:r>
      <w:r w:rsidR="00F815A4" w:rsidRPr="00AC4925">
        <w:rPr>
          <w:rFonts w:ascii="Times New Roman" w:hAnsi="Times New Roman" w:cs="Times New Roman"/>
          <w:sz w:val="26"/>
          <w:szCs w:val="26"/>
        </w:rPr>
        <w:t xml:space="preserve">Реестру </w:t>
      </w:r>
      <w:r w:rsidR="00C40BE6" w:rsidRPr="00AC4925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proofErr w:type="gramStart"/>
      <w:r w:rsidR="009B3076" w:rsidRPr="00AC4925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 w:rsidR="009B3076" w:rsidRPr="00AC4925">
        <w:rPr>
          <w:rFonts w:ascii="Times New Roman" w:hAnsi="Times New Roman" w:cs="Times New Roman"/>
          <w:sz w:val="26"/>
          <w:szCs w:val="26"/>
        </w:rPr>
        <w:t xml:space="preserve"> по порядку номер</w:t>
      </w:r>
      <w:r w:rsidR="00A75A24" w:rsidRPr="00AC4925">
        <w:rPr>
          <w:rFonts w:ascii="Times New Roman" w:hAnsi="Times New Roman" w:cs="Times New Roman"/>
          <w:sz w:val="26"/>
          <w:szCs w:val="26"/>
        </w:rPr>
        <w:t xml:space="preserve"> (см.п.</w:t>
      </w:r>
      <w:r w:rsidR="00A75A24" w:rsidRPr="00AC4925">
        <w:rPr>
          <w:rFonts w:ascii="Times New Roman" w:hAnsi="Times New Roman" w:cs="Times New Roman"/>
          <w:sz w:val="26"/>
          <w:szCs w:val="26"/>
        </w:rPr>
        <w:fldChar w:fldCharType="begin"/>
      </w:r>
      <w:r w:rsidR="00A75A24" w:rsidRPr="00AC4925">
        <w:rPr>
          <w:rFonts w:ascii="Times New Roman" w:hAnsi="Times New Roman" w:cs="Times New Roman"/>
          <w:sz w:val="26"/>
          <w:szCs w:val="26"/>
        </w:rPr>
        <w:instrText xml:space="preserve"> REF _Ref425870287 \r \h </w:instrText>
      </w:r>
      <w:r w:rsidR="00BE4BDD" w:rsidRPr="00AC492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A75A24" w:rsidRPr="00AC4925">
        <w:rPr>
          <w:rFonts w:ascii="Times New Roman" w:hAnsi="Times New Roman" w:cs="Times New Roman"/>
          <w:sz w:val="26"/>
          <w:szCs w:val="26"/>
        </w:rPr>
      </w:r>
      <w:r w:rsidR="00A75A24" w:rsidRPr="00AC4925">
        <w:rPr>
          <w:rFonts w:ascii="Times New Roman" w:hAnsi="Times New Roman" w:cs="Times New Roman"/>
          <w:sz w:val="26"/>
          <w:szCs w:val="26"/>
        </w:rPr>
        <w:fldChar w:fldCharType="separate"/>
      </w:r>
      <w:r w:rsidR="00373EA9">
        <w:rPr>
          <w:rFonts w:ascii="Times New Roman" w:hAnsi="Times New Roman" w:cs="Times New Roman"/>
          <w:sz w:val="26"/>
          <w:szCs w:val="26"/>
        </w:rPr>
        <w:t>1.4</w:t>
      </w:r>
      <w:r w:rsidR="00A75A24" w:rsidRPr="00AC4925">
        <w:rPr>
          <w:rFonts w:ascii="Times New Roman" w:hAnsi="Times New Roman" w:cs="Times New Roman"/>
          <w:sz w:val="26"/>
          <w:szCs w:val="26"/>
        </w:rPr>
        <w:fldChar w:fldCharType="end"/>
      </w:r>
      <w:r w:rsidR="00A75A24" w:rsidRPr="00AC4925">
        <w:rPr>
          <w:rFonts w:ascii="Times New Roman" w:hAnsi="Times New Roman" w:cs="Times New Roman"/>
          <w:sz w:val="26"/>
          <w:szCs w:val="26"/>
        </w:rPr>
        <w:t>)</w:t>
      </w:r>
      <w:r w:rsidRPr="00AC4925">
        <w:rPr>
          <w:rFonts w:ascii="Times New Roman" w:hAnsi="Times New Roman" w:cs="Times New Roman"/>
          <w:sz w:val="26"/>
          <w:szCs w:val="26"/>
        </w:rPr>
        <w:t>;</w:t>
      </w:r>
    </w:p>
    <w:p w:rsidR="0063795C" w:rsidRPr="00AC4925" w:rsidRDefault="0063795C" w:rsidP="00BE4BDD">
      <w:pPr>
        <w:pStyle w:val="a3"/>
        <w:numPr>
          <w:ilvl w:val="2"/>
          <w:numId w:val="1"/>
        </w:numPr>
        <w:tabs>
          <w:tab w:val="left" w:pos="1560"/>
        </w:tabs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размещает обновленный</w:t>
      </w:r>
      <w:r w:rsidR="00C40BE6" w:rsidRPr="00AC4925">
        <w:rPr>
          <w:rFonts w:ascii="Times New Roman" w:hAnsi="Times New Roman" w:cs="Times New Roman"/>
          <w:sz w:val="26"/>
          <w:szCs w:val="26"/>
        </w:rPr>
        <w:t xml:space="preserve"> файл</w:t>
      </w:r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F815A4" w:rsidRPr="00AC4925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C40BE6" w:rsidRPr="00AC4925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r w:rsidRPr="00AC4925">
        <w:rPr>
          <w:rFonts w:ascii="Times New Roman" w:hAnsi="Times New Roman" w:cs="Times New Roman"/>
          <w:sz w:val="26"/>
          <w:szCs w:val="26"/>
        </w:rPr>
        <w:t xml:space="preserve">на </w:t>
      </w:r>
      <w:r w:rsidR="00BB77AC">
        <w:rPr>
          <w:rFonts w:ascii="Times New Roman" w:hAnsi="Times New Roman" w:cs="Times New Roman"/>
          <w:sz w:val="26"/>
          <w:szCs w:val="26"/>
        </w:rPr>
        <w:t>сайте Вышка-</w:t>
      </w:r>
      <w:r w:rsidR="00BB77AC">
        <w:rPr>
          <w:rFonts w:ascii="Times New Roman" w:hAnsi="Times New Roman" w:cs="Times New Roman"/>
          <w:sz w:val="26"/>
          <w:szCs w:val="26"/>
          <w:lang w:val="en-US"/>
        </w:rPr>
        <w:t>BPM</w:t>
      </w:r>
      <w:r w:rsidR="00BB77AC" w:rsidRPr="00BB77AC">
        <w:rPr>
          <w:rFonts w:ascii="Times New Roman" w:hAnsi="Times New Roman" w:cs="Times New Roman"/>
          <w:sz w:val="26"/>
          <w:szCs w:val="26"/>
        </w:rPr>
        <w:t xml:space="preserve"> </w:t>
      </w:r>
      <w:r w:rsidR="00BB77AC" w:rsidRPr="00AC4925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bpm</w:t>
        </w:r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B77AC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B77AC" w:rsidRPr="00AC4925">
        <w:rPr>
          <w:rFonts w:ascii="Times New Roman" w:hAnsi="Times New Roman" w:cs="Times New Roman"/>
          <w:sz w:val="26"/>
          <w:szCs w:val="26"/>
        </w:rPr>
        <w:t>)</w:t>
      </w:r>
      <w:r w:rsidR="00BB77AC">
        <w:rPr>
          <w:rFonts w:ascii="Times New Roman" w:hAnsi="Times New Roman" w:cs="Times New Roman"/>
          <w:sz w:val="26"/>
          <w:szCs w:val="26"/>
        </w:rPr>
        <w:t>.</w:t>
      </w:r>
      <w:r w:rsidR="00BB77AC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735952" w:rsidRPr="00AC4925">
        <w:rPr>
          <w:rFonts w:ascii="Times New Roman" w:hAnsi="Times New Roman" w:cs="Times New Roman"/>
          <w:sz w:val="26"/>
          <w:szCs w:val="26"/>
        </w:rPr>
        <w:t>Требования по размещению перечислены в п.</w:t>
      </w:r>
      <w:r w:rsidR="00735952" w:rsidRPr="00AC4925">
        <w:rPr>
          <w:rFonts w:ascii="Times New Roman" w:hAnsi="Times New Roman" w:cs="Times New Roman"/>
          <w:sz w:val="26"/>
          <w:szCs w:val="26"/>
        </w:rPr>
        <w:fldChar w:fldCharType="begin"/>
      </w:r>
      <w:r w:rsidR="00735952" w:rsidRPr="00AC4925">
        <w:rPr>
          <w:rFonts w:ascii="Times New Roman" w:hAnsi="Times New Roman" w:cs="Times New Roman"/>
          <w:sz w:val="26"/>
          <w:szCs w:val="26"/>
        </w:rPr>
        <w:instrText xml:space="preserve"> REF _Ref426382682 \r \h </w:instrText>
      </w:r>
      <w:r w:rsidR="00AC4925" w:rsidRPr="00AC492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735952" w:rsidRPr="00AC4925">
        <w:rPr>
          <w:rFonts w:ascii="Times New Roman" w:hAnsi="Times New Roman" w:cs="Times New Roman"/>
          <w:sz w:val="26"/>
          <w:szCs w:val="26"/>
        </w:rPr>
      </w:r>
      <w:r w:rsidR="00735952" w:rsidRPr="00AC4925">
        <w:rPr>
          <w:rFonts w:ascii="Times New Roman" w:hAnsi="Times New Roman" w:cs="Times New Roman"/>
          <w:sz w:val="26"/>
          <w:szCs w:val="26"/>
        </w:rPr>
        <w:fldChar w:fldCharType="separate"/>
      </w:r>
      <w:r w:rsidR="00373EA9">
        <w:rPr>
          <w:rFonts w:ascii="Times New Roman" w:hAnsi="Times New Roman" w:cs="Times New Roman"/>
          <w:sz w:val="26"/>
          <w:szCs w:val="26"/>
        </w:rPr>
        <w:t>1.2</w:t>
      </w:r>
      <w:r w:rsidR="00735952" w:rsidRPr="00AC4925">
        <w:rPr>
          <w:rFonts w:ascii="Times New Roman" w:hAnsi="Times New Roman" w:cs="Times New Roman"/>
          <w:sz w:val="26"/>
          <w:szCs w:val="26"/>
        </w:rPr>
        <w:fldChar w:fldCharType="end"/>
      </w:r>
      <w:r w:rsidR="00735952" w:rsidRPr="00AC4925">
        <w:rPr>
          <w:rFonts w:ascii="Times New Roman" w:hAnsi="Times New Roman" w:cs="Times New Roman"/>
          <w:sz w:val="26"/>
          <w:szCs w:val="26"/>
        </w:rPr>
        <w:t>.</w:t>
      </w:r>
    </w:p>
    <w:p w:rsidR="00484956" w:rsidRPr="00AC4925" w:rsidRDefault="00484956" w:rsidP="00BE4BDD">
      <w:pPr>
        <w:pStyle w:val="a3"/>
        <w:numPr>
          <w:ilvl w:val="2"/>
          <w:numId w:val="1"/>
        </w:numPr>
        <w:tabs>
          <w:tab w:val="left" w:pos="1560"/>
        </w:tabs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63795C" w:rsidRPr="00AC4925">
        <w:rPr>
          <w:rFonts w:ascii="Times New Roman" w:hAnsi="Times New Roman" w:cs="Times New Roman"/>
          <w:sz w:val="26"/>
          <w:szCs w:val="26"/>
        </w:rPr>
        <w:t>ключевых пользователей, заказчик</w:t>
      </w:r>
      <w:r w:rsidRPr="00AC4925">
        <w:rPr>
          <w:rFonts w:ascii="Times New Roman" w:hAnsi="Times New Roman" w:cs="Times New Roman"/>
          <w:sz w:val="26"/>
          <w:szCs w:val="26"/>
        </w:rPr>
        <w:t>ов</w:t>
      </w:r>
      <w:r w:rsidR="0063795C" w:rsidRPr="00AC4925">
        <w:rPr>
          <w:rFonts w:ascii="Times New Roman" w:hAnsi="Times New Roman" w:cs="Times New Roman"/>
          <w:sz w:val="26"/>
          <w:szCs w:val="26"/>
        </w:rPr>
        <w:t xml:space="preserve"> ИС</w:t>
      </w:r>
      <w:r w:rsidRPr="00AC4925">
        <w:rPr>
          <w:rFonts w:ascii="Times New Roman" w:hAnsi="Times New Roman" w:cs="Times New Roman"/>
          <w:sz w:val="26"/>
          <w:szCs w:val="26"/>
        </w:rPr>
        <w:t>,</w:t>
      </w:r>
      <w:r w:rsidR="0063795C" w:rsidRPr="00AC4925">
        <w:rPr>
          <w:rFonts w:ascii="Times New Roman" w:hAnsi="Times New Roman" w:cs="Times New Roman"/>
          <w:sz w:val="26"/>
          <w:szCs w:val="26"/>
        </w:rPr>
        <w:t xml:space="preserve"> координирующего заказчика ИС</w:t>
      </w:r>
      <w:r w:rsidRPr="00AC4925">
        <w:rPr>
          <w:rFonts w:ascii="Times New Roman" w:hAnsi="Times New Roman" w:cs="Times New Roman"/>
          <w:sz w:val="26"/>
          <w:szCs w:val="26"/>
        </w:rPr>
        <w:t>, куратора ИС, Директора по ИТ и Старшего Директора по ИТ</w:t>
      </w:r>
      <w:r w:rsidR="0063795C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sz w:val="26"/>
          <w:szCs w:val="26"/>
        </w:rPr>
        <w:t>об</w:t>
      </w:r>
      <w:r w:rsidR="0063795C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85526C" w:rsidRPr="00AC4925">
        <w:rPr>
          <w:rFonts w:ascii="Times New Roman" w:hAnsi="Times New Roman" w:cs="Times New Roman"/>
          <w:sz w:val="26"/>
          <w:szCs w:val="26"/>
        </w:rPr>
        <w:t>обновленн</w:t>
      </w:r>
      <w:r w:rsidRPr="00AC4925">
        <w:rPr>
          <w:rFonts w:ascii="Times New Roman" w:hAnsi="Times New Roman" w:cs="Times New Roman"/>
          <w:sz w:val="26"/>
          <w:szCs w:val="26"/>
        </w:rPr>
        <w:t>ом</w:t>
      </w:r>
      <w:r w:rsidR="0085526C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F815A4" w:rsidRPr="00AC4925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C40BE6" w:rsidRPr="00AC4925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r w:rsidR="0085526C" w:rsidRPr="00AC4925">
        <w:rPr>
          <w:rFonts w:ascii="Times New Roman" w:hAnsi="Times New Roman" w:cs="Times New Roman"/>
          <w:sz w:val="26"/>
          <w:szCs w:val="26"/>
        </w:rPr>
        <w:t>по электронной почте (приложение 1)</w:t>
      </w:r>
      <w:r w:rsidR="00EE3530" w:rsidRPr="00AC4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792" w:rsidRPr="00C04E11" w:rsidRDefault="00C04E11" w:rsidP="00C04E11">
      <w:pPr>
        <w:pStyle w:val="a3"/>
        <w:numPr>
          <w:ilvl w:val="1"/>
          <w:numId w:val="1"/>
        </w:numPr>
        <w:tabs>
          <w:tab w:val="left" w:pos="993"/>
        </w:tabs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Куратор реестров обязан убрать в архив потерявшую актуальность редакцию Реестра крупных доработок из </w:t>
      </w:r>
      <w:r w:rsidRPr="00AC4925">
        <w:rPr>
          <w:rFonts w:ascii="Times New Roman" w:hAnsi="Times New Roman" w:cs="Times New Roman"/>
          <w:sz w:val="26"/>
          <w:szCs w:val="26"/>
        </w:rPr>
        <w:t>каталог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C4925">
        <w:rPr>
          <w:rFonts w:ascii="Times New Roman" w:hAnsi="Times New Roman" w:cs="Times New Roman"/>
          <w:sz w:val="26"/>
          <w:szCs w:val="26"/>
        </w:rPr>
        <w:t xml:space="preserve"> «_РЕЕСТРЫ» Базы знаний </w:t>
      </w:r>
      <w:r>
        <w:rPr>
          <w:rFonts w:ascii="Times New Roman" w:hAnsi="Times New Roman" w:cs="Times New Roman"/>
          <w:sz w:val="26"/>
          <w:szCs w:val="26"/>
        </w:rPr>
        <w:t>ИС</w:t>
      </w:r>
      <w:r w:rsidR="00E01839">
        <w:rPr>
          <w:rFonts w:ascii="Times New Roman" w:hAnsi="Times New Roman" w:cs="Times New Roman"/>
          <w:sz w:val="26"/>
          <w:szCs w:val="26"/>
        </w:rPr>
        <w:t>, обеспечив наличие там единственной актуальной версии реестра крупных доработок по каждой ИС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690" w:rsidRPr="00AC4925" w:rsidRDefault="00484956" w:rsidP="00AC4925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6" w:name="_Toc466283044"/>
      <w:r w:rsidRPr="00AC4925">
        <w:rPr>
          <w:rFonts w:ascii="Times New Roman" w:hAnsi="Times New Roman" w:cs="Times New Roman"/>
          <w:b/>
          <w:sz w:val="26"/>
          <w:szCs w:val="26"/>
        </w:rPr>
        <w:t>Корректировка статусов</w:t>
      </w:r>
      <w:r w:rsidR="00860480" w:rsidRPr="00AC4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D9F" w:rsidRPr="00AC4925">
        <w:rPr>
          <w:rFonts w:ascii="Times New Roman" w:hAnsi="Times New Roman" w:cs="Times New Roman"/>
          <w:b/>
          <w:sz w:val="26"/>
          <w:szCs w:val="26"/>
        </w:rPr>
        <w:t>крупных доработ</w:t>
      </w:r>
      <w:r w:rsidRPr="00AC4925">
        <w:rPr>
          <w:rFonts w:ascii="Times New Roman" w:hAnsi="Times New Roman" w:cs="Times New Roman"/>
          <w:b/>
          <w:sz w:val="26"/>
          <w:szCs w:val="26"/>
        </w:rPr>
        <w:t>ок</w:t>
      </w:r>
      <w:bookmarkEnd w:id="6"/>
      <w:r w:rsidRPr="00AC49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7988" w:rsidRPr="00AC4925" w:rsidRDefault="00AD28C7" w:rsidP="00BE4BDD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анализа целесообразности реализации крупной доработки для последующей передачи в Управление закупок рассматривается возможность </w:t>
      </w:r>
      <w:r w:rsidR="00E1705D">
        <w:rPr>
          <w:rFonts w:ascii="Times New Roman" w:hAnsi="Times New Roman" w:cs="Times New Roman"/>
          <w:sz w:val="26"/>
          <w:szCs w:val="26"/>
        </w:rPr>
        <w:lastRenderedPageBreak/>
        <w:t>присвоения</w:t>
      </w:r>
      <w:r>
        <w:rPr>
          <w:rFonts w:ascii="Times New Roman" w:hAnsi="Times New Roman" w:cs="Times New Roman"/>
          <w:sz w:val="26"/>
          <w:szCs w:val="26"/>
        </w:rPr>
        <w:t xml:space="preserve"> статуса крупной доработки </w:t>
      </w:r>
      <w:r w:rsidRPr="00AC4925">
        <w:rPr>
          <w:rFonts w:ascii="Times New Roman" w:hAnsi="Times New Roman" w:cs="Times New Roman"/>
          <w:sz w:val="26"/>
          <w:szCs w:val="26"/>
        </w:rPr>
        <w:t>«6 Разработка технического задания и заключение договоров»</w:t>
      </w:r>
      <w:r w:rsidR="00AE0797">
        <w:rPr>
          <w:rFonts w:ascii="Times New Roman" w:hAnsi="Times New Roman" w:cs="Times New Roman"/>
          <w:sz w:val="26"/>
          <w:szCs w:val="26"/>
        </w:rPr>
        <w:t>:</w:t>
      </w:r>
    </w:p>
    <w:p w:rsidR="009A5C4E" w:rsidRPr="00AC4925" w:rsidRDefault="009A5C4E" w:rsidP="00AE0797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Куратор ИС, предварительно согласовав с Директором по ИТ, передает техническое задание на крупную доработку ИС работнику из группы по анализу технических заданий письмом электронной почты на адрес </w:t>
      </w:r>
      <w:hyperlink r:id="rId11" w:history="1">
        <w:r w:rsidRPr="00AC4925">
          <w:rPr>
            <w:rStyle w:val="a4"/>
            <w:rFonts w:ascii="Times New Roman" w:hAnsi="Times New Roman" w:cs="Times New Roman"/>
            <w:sz w:val="26"/>
            <w:szCs w:val="26"/>
          </w:rPr>
          <w:t>analysis@hse.ru</w:t>
        </w:r>
      </w:hyperlink>
      <w:r w:rsidRPr="00AC4925">
        <w:rPr>
          <w:rFonts w:ascii="Times New Roman" w:hAnsi="Times New Roman" w:cs="Times New Roman"/>
          <w:sz w:val="26"/>
          <w:szCs w:val="26"/>
        </w:rPr>
        <w:t>, с указанием:</w:t>
      </w:r>
    </w:p>
    <w:p w:rsidR="009A5C4E" w:rsidRPr="00AC4925" w:rsidRDefault="009A5C4E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номера пунктов реестра крупных доработок, которым соответствует техническое задание;</w:t>
      </w:r>
    </w:p>
    <w:p w:rsidR="009A5C4E" w:rsidRPr="00AC4925" w:rsidRDefault="009A5C4E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краткое наименование автоматизируемых задач, которым соответствует техническое задание.</w:t>
      </w:r>
      <w:r w:rsidR="00165E6A" w:rsidRPr="00AC4925">
        <w:rPr>
          <w:rFonts w:ascii="Times New Roman" w:hAnsi="Times New Roman" w:cs="Times New Roman"/>
          <w:sz w:val="26"/>
          <w:szCs w:val="26"/>
        </w:rPr>
        <w:t xml:space="preserve"> При необходимости указывается часть пункта, которую планируется автоматизировать.</w:t>
      </w:r>
    </w:p>
    <w:p w:rsidR="009A5C4E" w:rsidRPr="00AC4925" w:rsidRDefault="009A5C4E" w:rsidP="00AE0797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01839">
        <w:rPr>
          <w:rFonts w:ascii="Times New Roman" w:hAnsi="Times New Roman" w:cs="Times New Roman"/>
          <w:sz w:val="26"/>
          <w:szCs w:val="26"/>
        </w:rPr>
        <w:t>несоответствия</w:t>
      </w:r>
      <w:r w:rsidRPr="00AC4925">
        <w:rPr>
          <w:rFonts w:ascii="Times New Roman" w:hAnsi="Times New Roman" w:cs="Times New Roman"/>
          <w:sz w:val="26"/>
          <w:szCs w:val="26"/>
        </w:rPr>
        <w:t xml:space="preserve"> сроков, цены, предмета технического задания на крупную доработку ИС </w:t>
      </w:r>
      <w:r w:rsidR="00E01839">
        <w:rPr>
          <w:rFonts w:ascii="Times New Roman" w:hAnsi="Times New Roman" w:cs="Times New Roman"/>
          <w:sz w:val="26"/>
          <w:szCs w:val="26"/>
        </w:rPr>
        <w:t xml:space="preserve">информации указанной в </w:t>
      </w:r>
      <w:r w:rsidRPr="00AC4925">
        <w:rPr>
          <w:rFonts w:ascii="Times New Roman" w:hAnsi="Times New Roman" w:cs="Times New Roman"/>
          <w:sz w:val="26"/>
          <w:szCs w:val="26"/>
        </w:rPr>
        <w:t>реестр</w:t>
      </w:r>
      <w:r w:rsidR="00E01839">
        <w:rPr>
          <w:rFonts w:ascii="Times New Roman" w:hAnsi="Times New Roman" w:cs="Times New Roman"/>
          <w:sz w:val="26"/>
          <w:szCs w:val="26"/>
        </w:rPr>
        <w:t xml:space="preserve">е </w:t>
      </w:r>
      <w:r w:rsidR="00E01839" w:rsidRPr="00AC4925">
        <w:rPr>
          <w:rFonts w:ascii="Times New Roman" w:hAnsi="Times New Roman" w:cs="Times New Roman"/>
          <w:sz w:val="26"/>
          <w:szCs w:val="26"/>
        </w:rPr>
        <w:t>крупных доработок</w:t>
      </w:r>
      <w:r w:rsidRPr="00AC4925">
        <w:rPr>
          <w:rFonts w:ascii="Times New Roman" w:hAnsi="Times New Roman" w:cs="Times New Roman"/>
          <w:sz w:val="26"/>
          <w:szCs w:val="26"/>
        </w:rPr>
        <w:t xml:space="preserve">, работник из группы по анализу технических заданий информирует по электронной почте с адреса </w:t>
      </w:r>
      <w:hyperlink r:id="rId12" w:history="1">
        <w:r w:rsidR="00165E6A" w:rsidRPr="00AC4925">
          <w:rPr>
            <w:rStyle w:val="a4"/>
            <w:rFonts w:ascii="Times New Roman" w:hAnsi="Times New Roman" w:cs="Times New Roman"/>
            <w:sz w:val="26"/>
            <w:szCs w:val="26"/>
          </w:rPr>
          <w:t>analysis@hse.ru</w:t>
        </w:r>
      </w:hyperlink>
      <w:r w:rsidR="00165E6A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sz w:val="26"/>
          <w:szCs w:val="26"/>
        </w:rPr>
        <w:t>куратора ИС с копией ключевым пользователям</w:t>
      </w:r>
      <w:r w:rsidR="00E01839">
        <w:rPr>
          <w:rFonts w:ascii="Times New Roman" w:hAnsi="Times New Roman" w:cs="Times New Roman"/>
          <w:sz w:val="26"/>
          <w:szCs w:val="26"/>
        </w:rPr>
        <w:t xml:space="preserve">, </w:t>
      </w:r>
      <w:r w:rsidR="00E01839" w:rsidRPr="00AC4925">
        <w:rPr>
          <w:rFonts w:ascii="Times New Roman" w:hAnsi="Times New Roman" w:cs="Times New Roman"/>
          <w:sz w:val="26"/>
          <w:szCs w:val="26"/>
        </w:rPr>
        <w:t>Директор</w:t>
      </w:r>
      <w:r w:rsidR="00E01839">
        <w:rPr>
          <w:rFonts w:ascii="Times New Roman" w:hAnsi="Times New Roman" w:cs="Times New Roman"/>
          <w:sz w:val="26"/>
          <w:szCs w:val="26"/>
        </w:rPr>
        <w:t>у</w:t>
      </w:r>
      <w:r w:rsidR="00E01839" w:rsidRPr="00AC4925">
        <w:rPr>
          <w:rFonts w:ascii="Times New Roman" w:hAnsi="Times New Roman" w:cs="Times New Roman"/>
          <w:sz w:val="26"/>
          <w:szCs w:val="26"/>
        </w:rPr>
        <w:t xml:space="preserve"> по ИТ и Старше</w:t>
      </w:r>
      <w:r w:rsidR="00E01839">
        <w:rPr>
          <w:rFonts w:ascii="Times New Roman" w:hAnsi="Times New Roman" w:cs="Times New Roman"/>
          <w:sz w:val="26"/>
          <w:szCs w:val="26"/>
        </w:rPr>
        <w:t>му</w:t>
      </w:r>
      <w:r w:rsidR="00E01839" w:rsidRPr="00AC4925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E01839">
        <w:rPr>
          <w:rFonts w:ascii="Times New Roman" w:hAnsi="Times New Roman" w:cs="Times New Roman"/>
          <w:sz w:val="26"/>
          <w:szCs w:val="26"/>
        </w:rPr>
        <w:t>у</w:t>
      </w:r>
      <w:r w:rsidR="00E01839" w:rsidRPr="00AC4925">
        <w:rPr>
          <w:rFonts w:ascii="Times New Roman" w:hAnsi="Times New Roman" w:cs="Times New Roman"/>
          <w:sz w:val="26"/>
          <w:szCs w:val="26"/>
        </w:rPr>
        <w:t xml:space="preserve"> по ИТ</w:t>
      </w:r>
      <w:r w:rsidRPr="00AC4925">
        <w:rPr>
          <w:rFonts w:ascii="Times New Roman" w:hAnsi="Times New Roman" w:cs="Times New Roman"/>
          <w:sz w:val="26"/>
          <w:szCs w:val="26"/>
        </w:rPr>
        <w:t xml:space="preserve"> о необходимости внесения изменений в реестр крупных доработок ИС.</w:t>
      </w:r>
    </w:p>
    <w:p w:rsidR="00CA577D" w:rsidRPr="00AC4925" w:rsidRDefault="002A6CF3" w:rsidP="00AE0797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В случае отсутствия замечаний к </w:t>
      </w:r>
      <w:r w:rsidR="00AA7988" w:rsidRPr="00AC4925">
        <w:rPr>
          <w:rFonts w:ascii="Times New Roman" w:hAnsi="Times New Roman" w:cs="Times New Roman"/>
          <w:sz w:val="26"/>
          <w:szCs w:val="26"/>
        </w:rPr>
        <w:t xml:space="preserve">техническому заданию </w:t>
      </w:r>
      <w:r w:rsidR="009A5C4E" w:rsidRPr="00AC4925">
        <w:rPr>
          <w:rFonts w:ascii="Times New Roman" w:hAnsi="Times New Roman" w:cs="Times New Roman"/>
          <w:sz w:val="26"/>
          <w:szCs w:val="26"/>
        </w:rPr>
        <w:t xml:space="preserve">на крупную доработку ИС </w:t>
      </w:r>
      <w:r w:rsidR="00CA577D" w:rsidRPr="00AC4925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E1705D">
        <w:rPr>
          <w:rFonts w:ascii="Times New Roman" w:hAnsi="Times New Roman" w:cs="Times New Roman"/>
          <w:sz w:val="26"/>
          <w:szCs w:val="26"/>
        </w:rPr>
        <w:t>Группы анализа</w:t>
      </w:r>
      <w:r w:rsidR="00CA577D" w:rsidRPr="00AC4925">
        <w:rPr>
          <w:rFonts w:ascii="Times New Roman" w:hAnsi="Times New Roman" w:cs="Times New Roman"/>
          <w:sz w:val="26"/>
          <w:szCs w:val="26"/>
        </w:rPr>
        <w:t xml:space="preserve"> </w:t>
      </w:r>
      <w:r w:rsidR="00C67BA8" w:rsidRPr="00AC4925">
        <w:rPr>
          <w:rFonts w:ascii="Times New Roman" w:hAnsi="Times New Roman" w:cs="Times New Roman"/>
          <w:sz w:val="26"/>
          <w:szCs w:val="26"/>
        </w:rPr>
        <w:t xml:space="preserve">сообщает куратору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="00C67BA8" w:rsidRPr="00AC4925">
        <w:rPr>
          <w:rFonts w:ascii="Times New Roman" w:hAnsi="Times New Roman" w:cs="Times New Roman"/>
          <w:sz w:val="26"/>
          <w:szCs w:val="26"/>
        </w:rPr>
        <w:t xml:space="preserve">ов </w:t>
      </w:r>
      <w:r w:rsidR="00CA577D" w:rsidRPr="00AC4925">
        <w:rPr>
          <w:rFonts w:ascii="Times New Roman" w:hAnsi="Times New Roman" w:cs="Times New Roman"/>
          <w:sz w:val="26"/>
          <w:szCs w:val="26"/>
        </w:rPr>
        <w:t xml:space="preserve">письмом электронной почты с адреса </w:t>
      </w:r>
      <w:hyperlink r:id="rId13" w:history="1">
        <w:r w:rsidR="00CA577D" w:rsidRPr="00AC4925">
          <w:rPr>
            <w:rStyle w:val="a4"/>
            <w:rFonts w:ascii="Times New Roman" w:hAnsi="Times New Roman" w:cs="Times New Roman"/>
            <w:sz w:val="26"/>
            <w:szCs w:val="26"/>
          </w:rPr>
          <w:t>analysis@hse.ru</w:t>
        </w:r>
      </w:hyperlink>
      <w:r w:rsidR="00CA577D" w:rsidRPr="00AC4925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:rsidR="00CA577D" w:rsidRPr="00AC4925" w:rsidRDefault="00CA577D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информационной системы; </w:t>
      </w:r>
    </w:p>
    <w:p w:rsidR="00CA577D" w:rsidRPr="00AC4925" w:rsidRDefault="00CA577D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номера пункта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Pr="00AC4925">
        <w:rPr>
          <w:rFonts w:ascii="Times New Roman" w:hAnsi="Times New Roman" w:cs="Times New Roman"/>
          <w:sz w:val="26"/>
          <w:szCs w:val="26"/>
        </w:rPr>
        <w:t>а</w:t>
      </w:r>
      <w:r w:rsidR="00566615" w:rsidRPr="00AC4925">
        <w:rPr>
          <w:rFonts w:ascii="Times New Roman" w:hAnsi="Times New Roman" w:cs="Times New Roman"/>
          <w:sz w:val="26"/>
          <w:szCs w:val="26"/>
        </w:rPr>
        <w:t xml:space="preserve"> крупных доработок с кратким наименованием автоматизируемой задачи</w:t>
      </w:r>
      <w:r w:rsidRPr="00AC4925">
        <w:rPr>
          <w:rFonts w:ascii="Times New Roman" w:hAnsi="Times New Roman" w:cs="Times New Roman"/>
          <w:sz w:val="26"/>
          <w:szCs w:val="26"/>
        </w:rPr>
        <w:t>, в котором нужно заполнить статус;</w:t>
      </w:r>
    </w:p>
    <w:p w:rsidR="00CA577D" w:rsidRPr="00AC4925" w:rsidRDefault="00CA577D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требуемое значение статуса автоматизации - «6 Разработка технического задания и заключение договоров».</w:t>
      </w:r>
    </w:p>
    <w:p w:rsidR="00923F85" w:rsidRPr="00AC4925" w:rsidRDefault="00CA577D" w:rsidP="00AE0797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Куратор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Pr="00AC4925">
        <w:rPr>
          <w:rFonts w:ascii="Times New Roman" w:hAnsi="Times New Roman" w:cs="Times New Roman"/>
          <w:sz w:val="26"/>
          <w:szCs w:val="26"/>
        </w:rPr>
        <w:t xml:space="preserve">ов устанавливает для соответствующей </w:t>
      </w:r>
      <w:r w:rsidR="000E3D9F" w:rsidRPr="00AC4925">
        <w:rPr>
          <w:rFonts w:ascii="Times New Roman" w:hAnsi="Times New Roman" w:cs="Times New Roman"/>
          <w:sz w:val="26"/>
          <w:szCs w:val="26"/>
        </w:rPr>
        <w:t>крупной доработ</w:t>
      </w:r>
      <w:r w:rsidRPr="00AC4925">
        <w:rPr>
          <w:rFonts w:ascii="Times New Roman" w:hAnsi="Times New Roman" w:cs="Times New Roman"/>
          <w:sz w:val="26"/>
          <w:szCs w:val="26"/>
        </w:rPr>
        <w:t>ки статус автоматизации - «6 Разработка технического задания и заключение договоров».</w:t>
      </w:r>
    </w:p>
    <w:p w:rsidR="00AE0797" w:rsidRPr="00AE0797" w:rsidRDefault="00AD28C7" w:rsidP="00356550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реализации крупной доработки п</w:t>
      </w:r>
      <w:r w:rsidR="00AE0797" w:rsidRPr="00AE0797">
        <w:rPr>
          <w:rFonts w:ascii="Times New Roman" w:hAnsi="Times New Roman" w:cs="Times New Roman"/>
          <w:sz w:val="26"/>
          <w:szCs w:val="26"/>
        </w:rPr>
        <w:t xml:space="preserve">ри передаче 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AE0797" w:rsidRPr="00AE0797">
        <w:rPr>
          <w:rFonts w:ascii="Times New Roman" w:hAnsi="Times New Roman" w:cs="Times New Roman"/>
          <w:sz w:val="26"/>
          <w:szCs w:val="26"/>
        </w:rPr>
        <w:t xml:space="preserve"> на тестирование устанавливается статус «8 Проведение тестирования требований Заказчика и обучения пользователей»</w:t>
      </w:r>
      <w:r w:rsidR="00AE0797">
        <w:rPr>
          <w:rFonts w:ascii="Times New Roman" w:hAnsi="Times New Roman" w:cs="Times New Roman"/>
          <w:sz w:val="26"/>
          <w:szCs w:val="26"/>
        </w:rPr>
        <w:t>:</w:t>
      </w:r>
    </w:p>
    <w:p w:rsidR="000C6A78" w:rsidRPr="00AC4925" w:rsidRDefault="00C67BA8" w:rsidP="00AE0797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О </w:t>
      </w:r>
      <w:r w:rsidR="000E3D9F" w:rsidRPr="00AC4925">
        <w:rPr>
          <w:rFonts w:ascii="Times New Roman" w:hAnsi="Times New Roman" w:cs="Times New Roman"/>
          <w:sz w:val="26"/>
          <w:szCs w:val="26"/>
        </w:rPr>
        <w:t>крупных доработ</w:t>
      </w:r>
      <w:r w:rsidRPr="00AC4925">
        <w:rPr>
          <w:rFonts w:ascii="Times New Roman" w:hAnsi="Times New Roman" w:cs="Times New Roman"/>
          <w:sz w:val="26"/>
          <w:szCs w:val="26"/>
        </w:rPr>
        <w:t>ках</w:t>
      </w:r>
      <w:r w:rsidR="00566615" w:rsidRPr="00AC4925">
        <w:rPr>
          <w:rFonts w:ascii="Times New Roman" w:hAnsi="Times New Roman" w:cs="Times New Roman"/>
          <w:sz w:val="26"/>
          <w:szCs w:val="26"/>
        </w:rPr>
        <w:t>, переданных на тестирование</w:t>
      </w:r>
      <w:r w:rsidR="005837E6" w:rsidRPr="00AC4925">
        <w:rPr>
          <w:rFonts w:ascii="Times New Roman" w:hAnsi="Times New Roman" w:cs="Times New Roman"/>
          <w:sz w:val="26"/>
          <w:szCs w:val="26"/>
        </w:rPr>
        <w:t>,</w:t>
      </w:r>
      <w:r w:rsidRPr="00AC4925">
        <w:rPr>
          <w:rFonts w:ascii="Times New Roman" w:hAnsi="Times New Roman" w:cs="Times New Roman"/>
          <w:sz w:val="26"/>
          <w:szCs w:val="26"/>
        </w:rPr>
        <w:t xml:space="preserve"> Куратор ИС передает информацию Куратору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Pr="00AC4925">
        <w:rPr>
          <w:rFonts w:ascii="Times New Roman" w:hAnsi="Times New Roman" w:cs="Times New Roman"/>
          <w:sz w:val="26"/>
          <w:szCs w:val="26"/>
        </w:rPr>
        <w:t>ов по электронной почте</w:t>
      </w:r>
      <w:r w:rsidR="00566615" w:rsidRPr="00AC4925">
        <w:rPr>
          <w:rFonts w:ascii="Times New Roman" w:hAnsi="Times New Roman" w:cs="Times New Roman"/>
          <w:sz w:val="26"/>
          <w:szCs w:val="26"/>
        </w:rPr>
        <w:t xml:space="preserve"> с указанием:</w:t>
      </w:r>
      <w:r w:rsidRPr="00AC4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615" w:rsidRPr="00AC4925" w:rsidRDefault="00566615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информационной системы; </w:t>
      </w:r>
    </w:p>
    <w:p w:rsidR="00566615" w:rsidRPr="00AC4925" w:rsidRDefault="00566615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300E4F" w:rsidRPr="00AC4925">
        <w:rPr>
          <w:rFonts w:ascii="Times New Roman" w:hAnsi="Times New Roman" w:cs="Times New Roman"/>
          <w:sz w:val="26"/>
          <w:szCs w:val="26"/>
        </w:rPr>
        <w:t xml:space="preserve">переданного на тестирование </w:t>
      </w:r>
      <w:r w:rsidRPr="00AC4925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Pr="00AC4925">
        <w:rPr>
          <w:rFonts w:ascii="Times New Roman" w:hAnsi="Times New Roman" w:cs="Times New Roman"/>
          <w:sz w:val="26"/>
          <w:szCs w:val="26"/>
        </w:rPr>
        <w:t>а крупных доработок с кратким наименованием автоматизируемой задачи;</w:t>
      </w:r>
    </w:p>
    <w:p w:rsidR="000C6A78" w:rsidRPr="00AC4925" w:rsidRDefault="00C67BA8" w:rsidP="00AE0797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Куратор </w:t>
      </w:r>
      <w:r w:rsidR="00F815A4" w:rsidRPr="00AC4925">
        <w:rPr>
          <w:rFonts w:ascii="Times New Roman" w:hAnsi="Times New Roman" w:cs="Times New Roman"/>
          <w:sz w:val="26"/>
          <w:szCs w:val="26"/>
        </w:rPr>
        <w:t>Реестр</w:t>
      </w:r>
      <w:r w:rsidRPr="00AC4925">
        <w:rPr>
          <w:rFonts w:ascii="Times New Roman" w:hAnsi="Times New Roman" w:cs="Times New Roman"/>
          <w:sz w:val="26"/>
          <w:szCs w:val="26"/>
        </w:rPr>
        <w:t>ов</w:t>
      </w:r>
      <w:r w:rsidR="000C6A78" w:rsidRPr="00AC4925">
        <w:rPr>
          <w:rFonts w:ascii="Times New Roman" w:hAnsi="Times New Roman" w:cs="Times New Roman"/>
          <w:sz w:val="26"/>
          <w:szCs w:val="26"/>
        </w:rPr>
        <w:t>:</w:t>
      </w:r>
    </w:p>
    <w:p w:rsidR="009B3076" w:rsidRPr="00637440" w:rsidRDefault="00C67BA8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001C23">
        <w:rPr>
          <w:rFonts w:ascii="Times New Roman" w:hAnsi="Times New Roman" w:cs="Times New Roman"/>
          <w:sz w:val="26"/>
          <w:szCs w:val="26"/>
        </w:rPr>
        <w:lastRenderedPageBreak/>
        <w:t>добавляет в столбце «</w:t>
      </w:r>
      <w:r w:rsidR="00001C23" w:rsidRPr="00001C23">
        <w:rPr>
          <w:rFonts w:ascii="Times New Roman" w:hAnsi="Times New Roman" w:cs="Times New Roman"/>
          <w:sz w:val="26"/>
          <w:szCs w:val="26"/>
        </w:rPr>
        <w:t xml:space="preserve">Статус автоматизации» значение статуса </w:t>
      </w:r>
      <w:r w:rsidR="00001C23" w:rsidRPr="00637440">
        <w:rPr>
          <w:rFonts w:ascii="Times New Roman" w:hAnsi="Times New Roman" w:cs="Times New Roman"/>
          <w:sz w:val="26"/>
          <w:szCs w:val="26"/>
        </w:rPr>
        <w:t>автоматизации - «8 Проведение тестирования требований Заказчика и обучения пользователей».</w:t>
      </w:r>
    </w:p>
    <w:p w:rsidR="000C6A78" w:rsidRPr="00637440" w:rsidRDefault="00566615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сохраняет</w:t>
      </w:r>
      <w:r w:rsidR="000C6A78" w:rsidRPr="00637440">
        <w:rPr>
          <w:rFonts w:ascii="Times New Roman" w:hAnsi="Times New Roman" w:cs="Times New Roman"/>
          <w:sz w:val="26"/>
          <w:szCs w:val="26"/>
        </w:rPr>
        <w:t xml:space="preserve"> </w:t>
      </w:r>
      <w:r w:rsidR="00F815A4" w:rsidRPr="00637440">
        <w:rPr>
          <w:rFonts w:ascii="Times New Roman" w:hAnsi="Times New Roman" w:cs="Times New Roman"/>
          <w:sz w:val="26"/>
          <w:szCs w:val="26"/>
        </w:rPr>
        <w:t>Реестр</w:t>
      </w:r>
      <w:r w:rsidR="000C6A78" w:rsidRPr="00637440">
        <w:rPr>
          <w:rFonts w:ascii="Times New Roman" w:hAnsi="Times New Roman" w:cs="Times New Roman"/>
          <w:sz w:val="26"/>
          <w:szCs w:val="26"/>
        </w:rPr>
        <w:t xml:space="preserve"> </w:t>
      </w:r>
      <w:r w:rsidR="00715390" w:rsidRPr="00637440">
        <w:rPr>
          <w:rFonts w:ascii="Times New Roman" w:hAnsi="Times New Roman" w:cs="Times New Roman"/>
          <w:sz w:val="26"/>
          <w:szCs w:val="26"/>
        </w:rPr>
        <w:t>крупных доработок</w:t>
      </w:r>
      <w:r w:rsidRPr="00637440">
        <w:rPr>
          <w:rFonts w:ascii="Times New Roman" w:hAnsi="Times New Roman" w:cs="Times New Roman"/>
          <w:sz w:val="26"/>
          <w:szCs w:val="26"/>
        </w:rPr>
        <w:t>,</w:t>
      </w:r>
      <w:r w:rsidR="00715390" w:rsidRPr="00637440">
        <w:rPr>
          <w:rFonts w:ascii="Times New Roman" w:hAnsi="Times New Roman" w:cs="Times New Roman"/>
          <w:sz w:val="26"/>
          <w:szCs w:val="26"/>
        </w:rPr>
        <w:t xml:space="preserve"> </w:t>
      </w:r>
      <w:r w:rsidRPr="00637440">
        <w:rPr>
          <w:rFonts w:ascii="Times New Roman" w:hAnsi="Times New Roman" w:cs="Times New Roman"/>
          <w:sz w:val="26"/>
          <w:szCs w:val="26"/>
        </w:rPr>
        <w:t xml:space="preserve">не меняя номера его </w:t>
      </w:r>
      <w:r w:rsidR="00AD28C7" w:rsidRPr="00637440">
        <w:rPr>
          <w:rFonts w:ascii="Times New Roman" w:hAnsi="Times New Roman" w:cs="Times New Roman"/>
          <w:sz w:val="26"/>
          <w:szCs w:val="26"/>
        </w:rPr>
        <w:t>версии</w:t>
      </w:r>
      <w:r w:rsidR="00A75A24" w:rsidRPr="00637440">
        <w:rPr>
          <w:rFonts w:ascii="Times New Roman" w:hAnsi="Times New Roman" w:cs="Times New Roman"/>
          <w:sz w:val="26"/>
          <w:szCs w:val="26"/>
        </w:rPr>
        <w:t>;</w:t>
      </w:r>
    </w:p>
    <w:p w:rsidR="000C6A78" w:rsidRPr="00637440" w:rsidRDefault="000C6A78" w:rsidP="00AE0797">
      <w:pPr>
        <w:pStyle w:val="a3"/>
        <w:numPr>
          <w:ilvl w:val="3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 xml:space="preserve">размещает обновленный </w:t>
      </w:r>
      <w:r w:rsidR="00F815A4" w:rsidRPr="00637440">
        <w:rPr>
          <w:rFonts w:ascii="Times New Roman" w:hAnsi="Times New Roman" w:cs="Times New Roman"/>
          <w:sz w:val="26"/>
          <w:szCs w:val="26"/>
        </w:rPr>
        <w:t>Реестр</w:t>
      </w:r>
      <w:r w:rsidRPr="00637440">
        <w:rPr>
          <w:rFonts w:ascii="Times New Roman" w:hAnsi="Times New Roman" w:cs="Times New Roman"/>
          <w:sz w:val="26"/>
          <w:szCs w:val="26"/>
        </w:rPr>
        <w:t xml:space="preserve"> </w:t>
      </w:r>
      <w:r w:rsidR="00715390" w:rsidRPr="00637440">
        <w:rPr>
          <w:rFonts w:ascii="Times New Roman" w:hAnsi="Times New Roman" w:cs="Times New Roman"/>
          <w:sz w:val="26"/>
          <w:szCs w:val="26"/>
        </w:rPr>
        <w:t xml:space="preserve">крупных доработок </w:t>
      </w:r>
      <w:r w:rsidRPr="00637440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FA7107">
        <w:rPr>
          <w:rFonts w:ascii="Times New Roman" w:hAnsi="Times New Roman" w:cs="Times New Roman"/>
          <w:sz w:val="26"/>
          <w:szCs w:val="26"/>
        </w:rPr>
        <w:t>Вышка-</w:t>
      </w:r>
      <w:r w:rsidR="00FA7107">
        <w:rPr>
          <w:rFonts w:ascii="Times New Roman" w:hAnsi="Times New Roman" w:cs="Times New Roman"/>
          <w:sz w:val="26"/>
          <w:szCs w:val="26"/>
          <w:lang w:val="en-US"/>
        </w:rPr>
        <w:t>BPM</w:t>
      </w:r>
      <w:r w:rsidR="00FA7107" w:rsidRPr="00BB77AC">
        <w:rPr>
          <w:rFonts w:ascii="Times New Roman" w:hAnsi="Times New Roman" w:cs="Times New Roman"/>
          <w:sz w:val="26"/>
          <w:szCs w:val="26"/>
        </w:rPr>
        <w:t xml:space="preserve"> </w:t>
      </w:r>
      <w:r w:rsidR="00FA7107" w:rsidRPr="00AC4925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="00FA7107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A7107" w:rsidRPr="000B1B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FA7107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bpm</w:t>
        </w:r>
        <w:r w:rsidR="00FA7107" w:rsidRPr="000B1B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A7107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="00FA7107" w:rsidRPr="000B1B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A7107" w:rsidRPr="000B1B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A7107" w:rsidRPr="00AC4925">
        <w:rPr>
          <w:rFonts w:ascii="Times New Roman" w:hAnsi="Times New Roman" w:cs="Times New Roman"/>
          <w:sz w:val="26"/>
          <w:szCs w:val="26"/>
        </w:rPr>
        <w:t>)</w:t>
      </w:r>
      <w:r w:rsidRPr="00637440">
        <w:rPr>
          <w:rFonts w:ascii="Times New Roman" w:hAnsi="Times New Roman" w:cs="Times New Roman"/>
          <w:sz w:val="26"/>
          <w:szCs w:val="26"/>
        </w:rPr>
        <w:t>.</w:t>
      </w:r>
    </w:p>
    <w:p w:rsidR="00431B63" w:rsidRPr="00637440" w:rsidRDefault="00431B63" w:rsidP="00431B63">
      <w:pPr>
        <w:pStyle w:val="a3"/>
        <w:spacing w:after="120"/>
        <w:ind w:left="1224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221147" w:rsidRPr="00637440" w:rsidRDefault="00221147" w:rsidP="00AC4925">
      <w:pPr>
        <w:pStyle w:val="a3"/>
        <w:numPr>
          <w:ilvl w:val="0"/>
          <w:numId w:val="1"/>
        </w:numPr>
        <w:spacing w:before="120" w:after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7" w:name="_Toc466283045"/>
      <w:r w:rsidRPr="00637440">
        <w:rPr>
          <w:rFonts w:ascii="Times New Roman" w:hAnsi="Times New Roman" w:cs="Times New Roman"/>
          <w:b/>
          <w:sz w:val="26"/>
          <w:szCs w:val="26"/>
        </w:rPr>
        <w:t>Актуализация статусов крупных доработок</w:t>
      </w:r>
      <w:bookmarkEnd w:id="7"/>
      <w:r w:rsidRPr="006374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440" w:rsidRPr="00637440" w:rsidRDefault="00637440" w:rsidP="00AC4925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 xml:space="preserve">Кураторы ИС </w:t>
      </w:r>
      <w:r w:rsidR="00363844" w:rsidRPr="00637440">
        <w:rPr>
          <w:rFonts w:ascii="Times New Roman" w:hAnsi="Times New Roman" w:cs="Times New Roman"/>
          <w:sz w:val="26"/>
          <w:szCs w:val="26"/>
        </w:rPr>
        <w:t xml:space="preserve">один раз в месяц </w:t>
      </w:r>
      <w:r w:rsidRPr="00637440">
        <w:rPr>
          <w:rFonts w:ascii="Times New Roman" w:hAnsi="Times New Roman" w:cs="Times New Roman"/>
          <w:sz w:val="26"/>
          <w:szCs w:val="26"/>
        </w:rPr>
        <w:t>сообщают Куратору реестров актуальные сроки крупных доработок и их актуальные статусы в соответствии со следующими допустимыми значениями статусов: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«1 Формирование заявки на автоматизацию».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«2 Предварительная оценка».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«3 Разработка требований на автоматизацию».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«4 Оценка требований на автоматизацию».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 xml:space="preserve">«5 </w:t>
      </w:r>
      <w:proofErr w:type="spellStart"/>
      <w:r w:rsidRPr="00637440">
        <w:rPr>
          <w:rFonts w:ascii="Times New Roman" w:hAnsi="Times New Roman" w:cs="Times New Roman"/>
          <w:sz w:val="26"/>
          <w:szCs w:val="26"/>
        </w:rPr>
        <w:t>Приорит</w:t>
      </w:r>
      <w:r w:rsidR="00E1705D">
        <w:rPr>
          <w:rFonts w:ascii="Times New Roman" w:hAnsi="Times New Roman" w:cs="Times New Roman"/>
          <w:sz w:val="26"/>
          <w:szCs w:val="26"/>
        </w:rPr>
        <w:t>и</w:t>
      </w:r>
      <w:r w:rsidRPr="00637440">
        <w:rPr>
          <w:rFonts w:ascii="Times New Roman" w:hAnsi="Times New Roman" w:cs="Times New Roman"/>
          <w:sz w:val="26"/>
          <w:szCs w:val="26"/>
        </w:rPr>
        <w:t>зация</w:t>
      </w:r>
      <w:proofErr w:type="spellEnd"/>
      <w:r w:rsidRPr="00637440">
        <w:rPr>
          <w:rFonts w:ascii="Times New Roman" w:hAnsi="Times New Roman" w:cs="Times New Roman"/>
          <w:sz w:val="26"/>
          <w:szCs w:val="26"/>
        </w:rPr>
        <w:t xml:space="preserve"> доработки».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«6 Разработка технического задания и заключение договоров».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«7 Разработка функционала и документации».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«8 Проведение тестирования требований Заказчика и обучения пользователей»</w:t>
      </w:r>
    </w:p>
    <w:p w:rsidR="00637440" w:rsidRPr="00637440" w:rsidRDefault="00637440" w:rsidP="0063744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«9 Опытно-промышленная эксплуатация».</w:t>
      </w:r>
    </w:p>
    <w:p w:rsidR="00637440" w:rsidRDefault="00637440" w:rsidP="00637440">
      <w:pPr>
        <w:pStyle w:val="a3"/>
        <w:numPr>
          <w:ilvl w:val="2"/>
          <w:numId w:val="1"/>
        </w:numPr>
        <w:tabs>
          <w:tab w:val="left" w:pos="1560"/>
        </w:tabs>
        <w:spacing w:after="60"/>
        <w:ind w:left="1225" w:hanging="505"/>
        <w:contextualSpacing w:val="0"/>
        <w:rPr>
          <w:rFonts w:ascii="Times New Roman" w:hAnsi="Times New Roman" w:cs="Times New Roman"/>
          <w:sz w:val="26"/>
          <w:szCs w:val="26"/>
        </w:rPr>
      </w:pPr>
      <w:r w:rsidRPr="00637440">
        <w:rPr>
          <w:rFonts w:ascii="Times New Roman" w:hAnsi="Times New Roman" w:cs="Times New Roman"/>
          <w:sz w:val="26"/>
          <w:szCs w:val="26"/>
        </w:rPr>
        <w:t>«10 Промышленная эксплуатация».</w:t>
      </w:r>
    </w:p>
    <w:p w:rsidR="00D25A20" w:rsidRDefault="00D25A20" w:rsidP="00D25A20">
      <w:pPr>
        <w:pStyle w:val="a3"/>
        <w:numPr>
          <w:ilvl w:val="1"/>
          <w:numId w:val="1"/>
        </w:numPr>
        <w:tabs>
          <w:tab w:val="left" w:pos="156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 использовать следующие дополнительные статусы:</w:t>
      </w:r>
    </w:p>
    <w:p w:rsidR="00D25A20" w:rsidRDefault="00D25A20" w:rsidP="00D25A20">
      <w:pPr>
        <w:pStyle w:val="a3"/>
        <w:numPr>
          <w:ilvl w:val="2"/>
          <w:numId w:val="1"/>
        </w:numPr>
        <w:tabs>
          <w:tab w:val="left" w:pos="156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«Доработка отложена».</w:t>
      </w:r>
    </w:p>
    <w:p w:rsidR="00D25A20" w:rsidRPr="00637440" w:rsidRDefault="00D25A20" w:rsidP="00D25A20">
      <w:pPr>
        <w:pStyle w:val="a3"/>
        <w:numPr>
          <w:ilvl w:val="2"/>
          <w:numId w:val="1"/>
        </w:numPr>
        <w:tabs>
          <w:tab w:val="left" w:pos="156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«Доработка отменена»</w:t>
      </w:r>
      <w:r w:rsidR="00163A44">
        <w:rPr>
          <w:rFonts w:ascii="Times New Roman" w:hAnsi="Times New Roman" w:cs="Times New Roman"/>
          <w:sz w:val="26"/>
          <w:szCs w:val="26"/>
        </w:rPr>
        <w:t>.</w:t>
      </w:r>
    </w:p>
    <w:p w:rsidR="00C04E11" w:rsidRPr="00C04E11" w:rsidRDefault="00C04E11" w:rsidP="00C04E1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4E11">
        <w:rPr>
          <w:rFonts w:ascii="Times New Roman" w:hAnsi="Times New Roman" w:cs="Times New Roman"/>
          <w:sz w:val="26"/>
          <w:szCs w:val="26"/>
        </w:rPr>
        <w:t xml:space="preserve">По итогам полученной от кураторов ИС информации куратор реестров обязан скорректировать реестр крупных доработок и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Pr="00C04E11">
        <w:rPr>
          <w:rFonts w:ascii="Times New Roman" w:hAnsi="Times New Roman" w:cs="Times New Roman"/>
          <w:sz w:val="26"/>
          <w:szCs w:val="26"/>
        </w:rPr>
        <w:t>информир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C04E11">
        <w:rPr>
          <w:rFonts w:ascii="Times New Roman" w:hAnsi="Times New Roman" w:cs="Times New Roman"/>
          <w:sz w:val="26"/>
          <w:szCs w:val="26"/>
        </w:rPr>
        <w:t xml:space="preserve"> ключевых пользователей, заказчиков ИС, координирующего заказчика ИС, куратора ИС, Директора по ИТ и Старшего Директора по ИТ об обновленном Реестре крупных доработок по электронной почте (приложение 1)</w:t>
      </w:r>
      <w:r>
        <w:rPr>
          <w:rFonts w:ascii="Times New Roman" w:hAnsi="Times New Roman" w:cs="Times New Roman"/>
          <w:sz w:val="26"/>
          <w:szCs w:val="26"/>
        </w:rPr>
        <w:t xml:space="preserve"> с указанием обоснования «скорректированы сроки</w:t>
      </w:r>
      <w:r w:rsidR="00637440">
        <w:rPr>
          <w:rFonts w:ascii="Times New Roman" w:hAnsi="Times New Roman" w:cs="Times New Roman"/>
          <w:sz w:val="26"/>
          <w:szCs w:val="26"/>
        </w:rPr>
        <w:t>/статусы</w:t>
      </w:r>
      <w:r>
        <w:rPr>
          <w:rFonts w:ascii="Times New Roman" w:hAnsi="Times New Roman" w:cs="Times New Roman"/>
          <w:sz w:val="26"/>
          <w:szCs w:val="26"/>
        </w:rPr>
        <w:t xml:space="preserve"> в пунктах №№ в соответствии с текущей загрузкой разработчиков.».</w:t>
      </w:r>
    </w:p>
    <w:p w:rsidR="00C04E11" w:rsidRPr="00AC4925" w:rsidRDefault="00C04E11" w:rsidP="00C04E11">
      <w:pPr>
        <w:pStyle w:val="a3"/>
        <w:spacing w:after="120"/>
        <w:ind w:left="792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221147" w:rsidRPr="00AC4925" w:rsidRDefault="00221147" w:rsidP="00AC4925">
      <w:pPr>
        <w:pStyle w:val="a3"/>
        <w:numPr>
          <w:ilvl w:val="0"/>
          <w:numId w:val="1"/>
        </w:numPr>
        <w:spacing w:before="120" w:after="120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8" w:name="_Toc466283046"/>
      <w:r w:rsidRPr="00AC4925">
        <w:rPr>
          <w:rFonts w:ascii="Times New Roman" w:hAnsi="Times New Roman" w:cs="Times New Roman"/>
          <w:b/>
          <w:sz w:val="26"/>
          <w:szCs w:val="26"/>
        </w:rPr>
        <w:t>Формирование перечня крупных доработок на следующий</w:t>
      </w:r>
      <w:r w:rsidR="00E1705D">
        <w:rPr>
          <w:rFonts w:ascii="Times New Roman" w:hAnsi="Times New Roman" w:cs="Times New Roman"/>
          <w:b/>
          <w:sz w:val="26"/>
          <w:szCs w:val="26"/>
        </w:rPr>
        <w:t xml:space="preserve"> отчетный</w:t>
      </w:r>
      <w:r w:rsidRPr="00AC4925"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  <w:bookmarkEnd w:id="8"/>
    </w:p>
    <w:p w:rsidR="00AC4925" w:rsidRPr="00AC4925" w:rsidRDefault="00AC4925" w:rsidP="00223E5D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При планировании крупных доработок на следующий отчетный период ключевой пользователь, заказчик ИС, либо координирующий заказчик ИС направляет Куратору ИС письмо электронной почты, содержащее:</w:t>
      </w:r>
    </w:p>
    <w:p w:rsidR="00AC4925" w:rsidRPr="00AC4925" w:rsidRDefault="00AC4925" w:rsidP="00AC4925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наименование информационной системы, в Реестр крупных доработок которой необходимо добавление; </w:t>
      </w:r>
    </w:p>
    <w:p w:rsidR="00AC4925" w:rsidRPr="00AC4925" w:rsidRDefault="00AC4925" w:rsidP="00AC4925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краткое наименование задачи;</w:t>
      </w:r>
    </w:p>
    <w:p w:rsidR="00AC4925" w:rsidRPr="00AC4925" w:rsidRDefault="00AC4925" w:rsidP="00AC4925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описание задачи, содержащее сводную постановку задачи от Заказчиков;</w:t>
      </w:r>
    </w:p>
    <w:p w:rsidR="00AC4925" w:rsidRDefault="00AC4925" w:rsidP="00AC4925">
      <w:pPr>
        <w:pStyle w:val="a3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ФИО заказчиков, а также ключевых пользователей</w:t>
      </w:r>
      <w:r>
        <w:rPr>
          <w:rFonts w:ascii="Times New Roman" w:hAnsi="Times New Roman" w:cs="Times New Roman"/>
          <w:sz w:val="26"/>
          <w:szCs w:val="26"/>
        </w:rPr>
        <w:t xml:space="preserve"> по каждой крупной доработке</w:t>
      </w:r>
      <w:r w:rsidRPr="00AC4925">
        <w:rPr>
          <w:rFonts w:ascii="Times New Roman" w:hAnsi="Times New Roman" w:cs="Times New Roman"/>
          <w:sz w:val="26"/>
          <w:szCs w:val="26"/>
        </w:rPr>
        <w:t>.</w:t>
      </w:r>
    </w:p>
    <w:p w:rsidR="00492E22" w:rsidRDefault="00492E22" w:rsidP="00492E22">
      <w:pPr>
        <w:pStyle w:val="a3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 xml:space="preserve">Процедура формирования и </w:t>
      </w:r>
      <w:proofErr w:type="spellStart"/>
      <w:r w:rsidRPr="00AC4925">
        <w:rPr>
          <w:rFonts w:ascii="Times New Roman" w:hAnsi="Times New Roman" w:cs="Times New Roman"/>
          <w:sz w:val="26"/>
          <w:szCs w:val="26"/>
        </w:rPr>
        <w:t>приорит</w:t>
      </w:r>
      <w:r w:rsidR="00E1705D">
        <w:rPr>
          <w:rFonts w:ascii="Times New Roman" w:hAnsi="Times New Roman" w:cs="Times New Roman"/>
          <w:sz w:val="26"/>
          <w:szCs w:val="26"/>
        </w:rPr>
        <w:t>и</w:t>
      </w:r>
      <w:r w:rsidRPr="00AC4925">
        <w:rPr>
          <w:rFonts w:ascii="Times New Roman" w:hAnsi="Times New Roman" w:cs="Times New Roman"/>
          <w:sz w:val="26"/>
          <w:szCs w:val="26"/>
        </w:rPr>
        <w:t>зации</w:t>
      </w:r>
      <w:proofErr w:type="spellEnd"/>
      <w:r w:rsidRPr="00AC4925">
        <w:rPr>
          <w:rFonts w:ascii="Times New Roman" w:hAnsi="Times New Roman" w:cs="Times New Roman"/>
          <w:sz w:val="26"/>
          <w:szCs w:val="26"/>
        </w:rPr>
        <w:t xml:space="preserve"> реестра крупных доработок выполняется в соответствии с требованиями раздела </w:t>
      </w:r>
      <w:r w:rsidR="00BE251C">
        <w:rPr>
          <w:rFonts w:ascii="Times New Roman" w:hAnsi="Times New Roman" w:cs="Times New Roman"/>
          <w:sz w:val="26"/>
          <w:szCs w:val="26"/>
        </w:rPr>
        <w:fldChar w:fldCharType="begin"/>
      </w:r>
      <w:r w:rsidR="00BE251C">
        <w:rPr>
          <w:rFonts w:ascii="Times New Roman" w:hAnsi="Times New Roman" w:cs="Times New Roman"/>
          <w:sz w:val="26"/>
          <w:szCs w:val="26"/>
        </w:rPr>
        <w:instrText xml:space="preserve"> REF _Ref428187967 \r \h </w:instrText>
      </w:r>
      <w:r w:rsidR="00BE251C">
        <w:rPr>
          <w:rFonts w:ascii="Times New Roman" w:hAnsi="Times New Roman" w:cs="Times New Roman"/>
          <w:sz w:val="26"/>
          <w:szCs w:val="26"/>
        </w:rPr>
      </w:r>
      <w:r w:rsidR="00BE251C">
        <w:rPr>
          <w:rFonts w:ascii="Times New Roman" w:hAnsi="Times New Roman" w:cs="Times New Roman"/>
          <w:sz w:val="26"/>
          <w:szCs w:val="26"/>
        </w:rPr>
        <w:fldChar w:fldCharType="separate"/>
      </w:r>
      <w:r w:rsidR="00373EA9">
        <w:rPr>
          <w:rFonts w:ascii="Times New Roman" w:hAnsi="Times New Roman" w:cs="Times New Roman"/>
          <w:sz w:val="26"/>
          <w:szCs w:val="26"/>
        </w:rPr>
        <w:t>2</w:t>
      </w:r>
      <w:r w:rsidR="00BE251C">
        <w:rPr>
          <w:rFonts w:ascii="Times New Roman" w:hAnsi="Times New Roman" w:cs="Times New Roman"/>
          <w:sz w:val="26"/>
          <w:szCs w:val="26"/>
        </w:rPr>
        <w:fldChar w:fldCharType="end"/>
      </w:r>
      <w:r w:rsidRPr="00AC4925">
        <w:rPr>
          <w:rFonts w:ascii="Times New Roman" w:hAnsi="Times New Roman" w:cs="Times New Roman"/>
          <w:sz w:val="26"/>
          <w:szCs w:val="26"/>
        </w:rPr>
        <w:t xml:space="preserve"> с учетом необходимой повторной </w:t>
      </w:r>
      <w:proofErr w:type="spellStart"/>
      <w:r w:rsidRPr="00AC4925">
        <w:rPr>
          <w:rFonts w:ascii="Times New Roman" w:hAnsi="Times New Roman" w:cs="Times New Roman"/>
          <w:sz w:val="26"/>
          <w:szCs w:val="26"/>
        </w:rPr>
        <w:t>приорит</w:t>
      </w:r>
      <w:r w:rsidR="00E1705D">
        <w:rPr>
          <w:rFonts w:ascii="Times New Roman" w:hAnsi="Times New Roman" w:cs="Times New Roman"/>
          <w:sz w:val="26"/>
          <w:szCs w:val="26"/>
        </w:rPr>
        <w:t>и</w:t>
      </w:r>
      <w:r w:rsidRPr="00AC4925">
        <w:rPr>
          <w:rFonts w:ascii="Times New Roman" w:hAnsi="Times New Roman" w:cs="Times New Roman"/>
          <w:sz w:val="26"/>
          <w:szCs w:val="26"/>
        </w:rPr>
        <w:t>зации</w:t>
      </w:r>
      <w:proofErr w:type="spellEnd"/>
      <w:r w:rsidRPr="00AC4925">
        <w:rPr>
          <w:rFonts w:ascii="Times New Roman" w:hAnsi="Times New Roman" w:cs="Times New Roman"/>
          <w:sz w:val="26"/>
          <w:szCs w:val="26"/>
        </w:rPr>
        <w:t xml:space="preserve"> и оценки крупных доработок, не реализованных в предыдущем </w:t>
      </w:r>
      <w:r>
        <w:rPr>
          <w:rFonts w:ascii="Times New Roman" w:hAnsi="Times New Roman" w:cs="Times New Roman"/>
          <w:sz w:val="26"/>
          <w:szCs w:val="26"/>
        </w:rPr>
        <w:t>отчетном</w:t>
      </w:r>
      <w:r w:rsidRPr="00AC4925">
        <w:rPr>
          <w:rFonts w:ascii="Times New Roman" w:hAnsi="Times New Roman" w:cs="Times New Roman"/>
          <w:sz w:val="26"/>
          <w:szCs w:val="26"/>
        </w:rPr>
        <w:t xml:space="preserve"> период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4925">
        <w:rPr>
          <w:rFonts w:ascii="Times New Roman" w:hAnsi="Times New Roman" w:cs="Times New Roman"/>
          <w:sz w:val="26"/>
          <w:szCs w:val="26"/>
        </w:rPr>
        <w:t>.</w:t>
      </w:r>
    </w:p>
    <w:p w:rsidR="00221147" w:rsidRPr="00AC4925" w:rsidRDefault="00221147">
      <w:pPr>
        <w:rPr>
          <w:rFonts w:ascii="Times New Roman" w:hAnsi="Times New Roman" w:cs="Times New Roman"/>
          <w:sz w:val="26"/>
          <w:szCs w:val="26"/>
        </w:rPr>
      </w:pPr>
    </w:p>
    <w:p w:rsidR="00484956" w:rsidRPr="00AC4925" w:rsidRDefault="00484956">
      <w:pPr>
        <w:rPr>
          <w:rFonts w:ascii="Times New Roman" w:hAnsi="Times New Roman" w:cs="Times New Roman"/>
          <w:sz w:val="26"/>
          <w:szCs w:val="26"/>
        </w:rPr>
      </w:pPr>
    </w:p>
    <w:p w:rsidR="00AC4925" w:rsidRDefault="00AC4925">
      <w:pPr>
        <w:rPr>
          <w:rFonts w:ascii="Times New Roman" w:hAnsi="Times New Roman" w:cs="Times New Roman"/>
          <w:sz w:val="26"/>
          <w:szCs w:val="26"/>
        </w:rPr>
      </w:pPr>
    </w:p>
    <w:sectPr w:rsidR="00AC4925" w:rsidSect="00221147">
      <w:headerReference w:type="defaul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00" w:rsidRDefault="005B1900" w:rsidP="000C2235">
      <w:pPr>
        <w:spacing w:after="0" w:line="240" w:lineRule="auto"/>
      </w:pPr>
      <w:r>
        <w:separator/>
      </w:r>
    </w:p>
  </w:endnote>
  <w:endnote w:type="continuationSeparator" w:id="0">
    <w:p w:rsidR="005B1900" w:rsidRDefault="005B1900" w:rsidP="000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00" w:rsidRDefault="005B1900" w:rsidP="000C2235">
      <w:pPr>
        <w:spacing w:after="0" w:line="240" w:lineRule="auto"/>
      </w:pPr>
      <w:r>
        <w:separator/>
      </w:r>
    </w:p>
  </w:footnote>
  <w:footnote w:type="continuationSeparator" w:id="0">
    <w:p w:rsidR="005B1900" w:rsidRDefault="005B1900" w:rsidP="000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068246"/>
      <w:docPartObj>
        <w:docPartGallery w:val="Page Numbers (Top of Page)"/>
        <w:docPartUnique/>
      </w:docPartObj>
    </w:sdtPr>
    <w:sdtEndPr/>
    <w:sdtContent>
      <w:p w:rsidR="00221147" w:rsidRDefault="00221147" w:rsidP="002211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B3">
          <w:rPr>
            <w:noProof/>
          </w:rPr>
          <w:t>5</w:t>
        </w:r>
        <w:r>
          <w:fldChar w:fldCharType="end"/>
        </w:r>
      </w:p>
    </w:sdtContent>
  </w:sdt>
  <w:p w:rsidR="00221147" w:rsidRDefault="002211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9BF"/>
    <w:multiLevelType w:val="hybridMultilevel"/>
    <w:tmpl w:val="B076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5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8177E5"/>
    <w:multiLevelType w:val="hybridMultilevel"/>
    <w:tmpl w:val="9320A85C"/>
    <w:lvl w:ilvl="0" w:tplc="39C8FF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80"/>
    <w:rsid w:val="00001C23"/>
    <w:rsid w:val="00002946"/>
    <w:rsid w:val="00021DE8"/>
    <w:rsid w:val="0003225A"/>
    <w:rsid w:val="000526F9"/>
    <w:rsid w:val="000920CF"/>
    <w:rsid w:val="000C2235"/>
    <w:rsid w:val="000C6A78"/>
    <w:rsid w:val="000D21FF"/>
    <w:rsid w:val="000E3D9F"/>
    <w:rsid w:val="000E4636"/>
    <w:rsid w:val="000F400E"/>
    <w:rsid w:val="00113934"/>
    <w:rsid w:val="00163A44"/>
    <w:rsid w:val="00165E6A"/>
    <w:rsid w:val="001A7EA2"/>
    <w:rsid w:val="00221147"/>
    <w:rsid w:val="002408A1"/>
    <w:rsid w:val="00286349"/>
    <w:rsid w:val="0028638C"/>
    <w:rsid w:val="002A6CF3"/>
    <w:rsid w:val="002D741E"/>
    <w:rsid w:val="002E3F2D"/>
    <w:rsid w:val="00300E4F"/>
    <w:rsid w:val="00301C14"/>
    <w:rsid w:val="00356550"/>
    <w:rsid w:val="00363623"/>
    <w:rsid w:val="00363844"/>
    <w:rsid w:val="00373EA9"/>
    <w:rsid w:val="0037618E"/>
    <w:rsid w:val="003B0E65"/>
    <w:rsid w:val="003E34C7"/>
    <w:rsid w:val="004039C8"/>
    <w:rsid w:val="0042669F"/>
    <w:rsid w:val="00431B63"/>
    <w:rsid w:val="00440C7D"/>
    <w:rsid w:val="00450B65"/>
    <w:rsid w:val="00453C91"/>
    <w:rsid w:val="0045786E"/>
    <w:rsid w:val="00461614"/>
    <w:rsid w:val="00484956"/>
    <w:rsid w:val="00492E22"/>
    <w:rsid w:val="004C2850"/>
    <w:rsid w:val="004C718F"/>
    <w:rsid w:val="005422F9"/>
    <w:rsid w:val="00566615"/>
    <w:rsid w:val="00572BF8"/>
    <w:rsid w:val="005837E6"/>
    <w:rsid w:val="005A1690"/>
    <w:rsid w:val="005B1900"/>
    <w:rsid w:val="005C6521"/>
    <w:rsid w:val="005E307D"/>
    <w:rsid w:val="005F1E3E"/>
    <w:rsid w:val="00637440"/>
    <w:rsid w:val="0063795C"/>
    <w:rsid w:val="006669AE"/>
    <w:rsid w:val="006A1D89"/>
    <w:rsid w:val="006C2989"/>
    <w:rsid w:val="00715390"/>
    <w:rsid w:val="00722D51"/>
    <w:rsid w:val="00735952"/>
    <w:rsid w:val="007545EE"/>
    <w:rsid w:val="00755923"/>
    <w:rsid w:val="007C1CD3"/>
    <w:rsid w:val="0082539D"/>
    <w:rsid w:val="00841667"/>
    <w:rsid w:val="00847FF0"/>
    <w:rsid w:val="0085526C"/>
    <w:rsid w:val="00860480"/>
    <w:rsid w:val="008A1FC0"/>
    <w:rsid w:val="008A2D2D"/>
    <w:rsid w:val="008A6A97"/>
    <w:rsid w:val="008E3091"/>
    <w:rsid w:val="009100B2"/>
    <w:rsid w:val="00923F85"/>
    <w:rsid w:val="00951289"/>
    <w:rsid w:val="00960A60"/>
    <w:rsid w:val="00971EC0"/>
    <w:rsid w:val="00996735"/>
    <w:rsid w:val="00997577"/>
    <w:rsid w:val="009A5C4E"/>
    <w:rsid w:val="009B3076"/>
    <w:rsid w:val="009C29AB"/>
    <w:rsid w:val="009F3247"/>
    <w:rsid w:val="00A75A24"/>
    <w:rsid w:val="00AA7988"/>
    <w:rsid w:val="00AA7F9A"/>
    <w:rsid w:val="00AC0C2D"/>
    <w:rsid w:val="00AC4925"/>
    <w:rsid w:val="00AD28C7"/>
    <w:rsid w:val="00AE0797"/>
    <w:rsid w:val="00B05651"/>
    <w:rsid w:val="00B30434"/>
    <w:rsid w:val="00B32625"/>
    <w:rsid w:val="00B338D4"/>
    <w:rsid w:val="00B35677"/>
    <w:rsid w:val="00B50C83"/>
    <w:rsid w:val="00B60FB3"/>
    <w:rsid w:val="00B61024"/>
    <w:rsid w:val="00B76E1B"/>
    <w:rsid w:val="00BB77AC"/>
    <w:rsid w:val="00BD524D"/>
    <w:rsid w:val="00BE251C"/>
    <w:rsid w:val="00BE38F1"/>
    <w:rsid w:val="00BE4BDD"/>
    <w:rsid w:val="00C04E11"/>
    <w:rsid w:val="00C40BE6"/>
    <w:rsid w:val="00C50263"/>
    <w:rsid w:val="00C67BA8"/>
    <w:rsid w:val="00C73E86"/>
    <w:rsid w:val="00C81792"/>
    <w:rsid w:val="00CA577D"/>
    <w:rsid w:val="00CB609A"/>
    <w:rsid w:val="00CC2611"/>
    <w:rsid w:val="00D121D8"/>
    <w:rsid w:val="00D25A20"/>
    <w:rsid w:val="00D424AD"/>
    <w:rsid w:val="00D56E18"/>
    <w:rsid w:val="00D644B8"/>
    <w:rsid w:val="00D83DEE"/>
    <w:rsid w:val="00D94180"/>
    <w:rsid w:val="00E01839"/>
    <w:rsid w:val="00E1705D"/>
    <w:rsid w:val="00EE3530"/>
    <w:rsid w:val="00EE7554"/>
    <w:rsid w:val="00F11BB0"/>
    <w:rsid w:val="00F27C92"/>
    <w:rsid w:val="00F448CD"/>
    <w:rsid w:val="00F6766E"/>
    <w:rsid w:val="00F73F7D"/>
    <w:rsid w:val="00F757BB"/>
    <w:rsid w:val="00F764CE"/>
    <w:rsid w:val="00F815A4"/>
    <w:rsid w:val="00F91E16"/>
    <w:rsid w:val="00F93D2D"/>
    <w:rsid w:val="00FA7107"/>
    <w:rsid w:val="00FB1054"/>
    <w:rsid w:val="00FD4A70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09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235"/>
  </w:style>
  <w:style w:type="paragraph" w:styleId="a8">
    <w:name w:val="footer"/>
    <w:basedOn w:val="a"/>
    <w:link w:val="a9"/>
    <w:uiPriority w:val="99"/>
    <w:unhideWhenUsed/>
    <w:rsid w:val="000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235"/>
  </w:style>
  <w:style w:type="paragraph" w:styleId="aa">
    <w:name w:val="Balloon Text"/>
    <w:basedOn w:val="a"/>
    <w:link w:val="ab"/>
    <w:uiPriority w:val="99"/>
    <w:semiHidden/>
    <w:unhideWhenUsed/>
    <w:rsid w:val="003E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4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1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211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4925"/>
    <w:pPr>
      <w:spacing w:after="100"/>
    </w:pPr>
  </w:style>
  <w:style w:type="paragraph" w:styleId="ad">
    <w:name w:val="footnote text"/>
    <w:basedOn w:val="a"/>
    <w:link w:val="ae"/>
    <w:uiPriority w:val="99"/>
    <w:semiHidden/>
    <w:unhideWhenUsed/>
    <w:rsid w:val="00BE251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251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2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09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235"/>
  </w:style>
  <w:style w:type="paragraph" w:styleId="a8">
    <w:name w:val="footer"/>
    <w:basedOn w:val="a"/>
    <w:link w:val="a9"/>
    <w:uiPriority w:val="99"/>
    <w:unhideWhenUsed/>
    <w:rsid w:val="000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235"/>
  </w:style>
  <w:style w:type="paragraph" w:styleId="aa">
    <w:name w:val="Balloon Text"/>
    <w:basedOn w:val="a"/>
    <w:link w:val="ab"/>
    <w:uiPriority w:val="99"/>
    <w:semiHidden/>
    <w:unhideWhenUsed/>
    <w:rsid w:val="003E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4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1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211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4925"/>
    <w:pPr>
      <w:spacing w:after="100"/>
    </w:pPr>
  </w:style>
  <w:style w:type="paragraph" w:styleId="ad">
    <w:name w:val="footnote text"/>
    <w:basedOn w:val="a"/>
    <w:link w:val="ae"/>
    <w:uiPriority w:val="99"/>
    <w:semiHidden/>
    <w:unhideWhenUsed/>
    <w:rsid w:val="00BE251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251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2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lysis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alysis@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lysis@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pm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pm.hse.ru" TargetMode="External"/><Relationship Id="rId14" Type="http://schemas.openxmlformats.org/officeDocument/2006/relationships/hyperlink" Target="https://bpm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AA0F-D36D-448D-A7B6-8B386B5B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Путов Алексей Борисович;ashevtsov@hse.ru</dc:creator>
  <cp:lastModifiedBy>Копачев Михаил</cp:lastModifiedBy>
  <cp:revision>7</cp:revision>
  <cp:lastPrinted>2015-11-02T07:00:00Z</cp:lastPrinted>
  <dcterms:created xsi:type="dcterms:W3CDTF">2016-11-10T13:43:00Z</dcterms:created>
  <dcterms:modified xsi:type="dcterms:W3CDTF">2016-12-12T08:42:00Z</dcterms:modified>
</cp:coreProperties>
</file>